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56B9C8" w14:textId="4094F7C4" w:rsidR="00CB188D" w:rsidRDefault="001D311D" w:rsidP="00CB188D">
      <w:pPr>
        <w:pStyle w:val="Title"/>
        <w:spacing w:before="0"/>
        <w:rPr>
          <w:b w:val="0"/>
          <w:bCs w:val="0"/>
          <w:color w:val="000000"/>
          <w:sz w:val="50"/>
          <w:szCs w:val="50"/>
        </w:rPr>
      </w:pPr>
      <w:bookmarkStart w:id="0" w:name="_Toc338403840"/>
      <w:bookmarkStart w:id="1" w:name="_Toc431993131"/>
      <w:r>
        <w:rPr>
          <w:noProof/>
          <w:lang w:val="en-IE" w:eastAsia="en-IE"/>
        </w:rPr>
        <mc:AlternateContent>
          <mc:Choice Requires="wps">
            <w:drawing>
              <wp:anchor distT="45720" distB="45720" distL="114300" distR="114300" simplePos="0" relativeHeight="251667968" behindDoc="0" locked="0" layoutInCell="1" allowOverlap="1" wp14:anchorId="2DF1E2A9" wp14:editId="3BA91884">
                <wp:simplePos x="0" y="0"/>
                <wp:positionH relativeFrom="column">
                  <wp:posOffset>4989830</wp:posOffset>
                </wp:positionH>
                <wp:positionV relativeFrom="paragraph">
                  <wp:posOffset>-253365</wp:posOffset>
                </wp:positionV>
                <wp:extent cx="1052195" cy="1404620"/>
                <wp:effectExtent l="0" t="0" r="14605"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2195" cy="1404620"/>
                        </a:xfrm>
                        <a:prstGeom prst="rect">
                          <a:avLst/>
                        </a:prstGeom>
                        <a:solidFill>
                          <a:srgbClr val="FFFFFF"/>
                        </a:solidFill>
                        <a:ln w="9525">
                          <a:solidFill>
                            <a:srgbClr val="000000"/>
                          </a:solidFill>
                          <a:miter lim="800000"/>
                          <a:headEnd/>
                          <a:tailEnd/>
                        </a:ln>
                      </wps:spPr>
                      <wps:txbx>
                        <w:txbxContent>
                          <w:p w14:paraId="18B32934" w14:textId="41A8895B" w:rsidR="001D311D" w:rsidRDefault="001D311D">
                            <w:r>
                              <w:t>ENG3-10.20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DF1E2A9" id="_x0000_t202" coordsize="21600,21600" o:spt="202" path="m,l,21600r21600,l21600,xe">
                <v:stroke joinstyle="miter"/>
                <v:path gradientshapeok="t" o:connecttype="rect"/>
              </v:shapetype>
              <v:shape id="Text Box 2" o:spid="_x0000_s1026" type="#_x0000_t202" style="position:absolute;left:0;text-align:left;margin-left:392.9pt;margin-top:-19.95pt;width:82.85pt;height:110.6pt;z-index:2516679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">
                <v:textbox style="mso-fit-shape-to-text:t">
                  <w:txbxContent>
                    <w:p w14:paraId="18B32934" w14:textId="41A8895B" w:rsidR="001D311D" w:rsidRDefault="001D311D">
                      <w:r>
                        <w:t>ENG3-10.20</w:t>
                      </w:r>
                    </w:p>
                  </w:txbxContent>
                </v:textbox>
                <w10:wrap type="square"/>
              </v:shape>
            </w:pict>
          </mc:Fallback>
        </mc:AlternateContent>
      </w:r>
      <w:r w:rsidR="00CB188D">
        <w:rPr>
          <w:noProof/>
          <w:lang w:val="en-IE" w:eastAsia="en-IE"/>
        </w:rPr>
        <mc:AlternateContent>
          <mc:Choice Requires="wps">
            <w:drawing>
              <wp:anchor distT="0" distB="0" distL="114300" distR="114300" simplePos="0" relativeHeight="251659776" behindDoc="0" locked="0" layoutInCell="1" allowOverlap="1" wp14:anchorId="2D8CC0B9" wp14:editId="3A18C59D">
                <wp:simplePos x="0" y="0"/>
                <wp:positionH relativeFrom="column">
                  <wp:posOffset>851535</wp:posOffset>
                </wp:positionH>
                <wp:positionV relativeFrom="paragraph">
                  <wp:posOffset>270510</wp:posOffset>
                </wp:positionV>
                <wp:extent cx="4587875" cy="52197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52197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59994A" w14:textId="77777777" w:rsidR="00CB188D" w:rsidRDefault="00CB188D" w:rsidP="00CB188D">
                            <w:pPr>
                              <w:autoSpaceDE w:val="0"/>
                              <w:autoSpaceDN w:val="0"/>
                              <w:adjustRightInd w:val="0"/>
                              <w:jc w:val="center"/>
                              <w:rPr>
                                <w:rFonts w:cs="Arial"/>
                                <w:b/>
                                <w:bCs/>
                                <w:color w:val="000000"/>
                                <w:sz w:val="36"/>
                                <w:szCs w:val="36"/>
                              </w:rPr>
                            </w:pPr>
                          </w:p>
                          <w:p w14:paraId="755A8425" w14:textId="77777777" w:rsidR="00CB188D" w:rsidRDefault="00CB188D" w:rsidP="00CB188D">
                            <w:pPr>
                              <w:pStyle w:val="CM12"/>
                              <w:jc w:val="center"/>
                            </w:pPr>
                            <w:r>
                              <w:rPr>
                                <w:b/>
                                <w:bCs/>
                                <w:color w:val="000000"/>
                                <w:sz w:val="50"/>
                                <w:szCs w:val="50"/>
                              </w:rPr>
                              <w:t>IALA World Wide Academy</w:t>
                            </w:r>
                          </w:p>
                          <w:p w14:paraId="2C8C7E99" w14:textId="77777777" w:rsidR="00CB188D" w:rsidRDefault="00CB188D" w:rsidP="00CB188D">
                            <w:pPr>
                              <w:rPr>
                                <w:rFonts w:cs="Arial"/>
                              </w:rPr>
                            </w:pPr>
                          </w:p>
                          <w:p w14:paraId="24E17080" w14:textId="77777777" w:rsidR="00CB188D" w:rsidRDefault="00CB188D" w:rsidP="00CB188D">
                            <w:pPr>
                              <w:pStyle w:val="CM13"/>
                              <w:spacing w:line="988" w:lineRule="atLeast"/>
                              <w:jc w:val="center"/>
                              <w:rPr>
                                <w:b/>
                                <w:bCs/>
                                <w:color w:val="000000"/>
                                <w:sz w:val="42"/>
                                <w:szCs w:val="42"/>
                              </w:rPr>
                            </w:pPr>
                            <w:r>
                              <w:rPr>
                                <w:b/>
                                <w:bCs/>
                                <w:color w:val="000000"/>
                                <w:sz w:val="42"/>
                                <w:szCs w:val="42"/>
                              </w:rPr>
                              <w:t>LEVEL 2 – Technician Training</w:t>
                            </w:r>
                          </w:p>
                          <w:p w14:paraId="7429618B" w14:textId="77777777" w:rsidR="00CB188D" w:rsidRDefault="00CB188D" w:rsidP="00CB188D">
                            <w:pPr>
                              <w:pStyle w:val="CM13"/>
                              <w:spacing w:line="988" w:lineRule="atLeast"/>
                              <w:jc w:val="center"/>
                              <w:rPr>
                                <w:b/>
                                <w:bCs/>
                                <w:color w:val="000000"/>
                                <w:sz w:val="42"/>
                                <w:szCs w:val="42"/>
                              </w:rPr>
                            </w:pPr>
                            <w:r>
                              <w:rPr>
                                <w:b/>
                                <w:bCs/>
                                <w:color w:val="000000"/>
                                <w:sz w:val="42"/>
                                <w:szCs w:val="42"/>
                              </w:rPr>
                              <w:t>AtoN Service Craft and Buoy Tenders</w:t>
                            </w:r>
                          </w:p>
                          <w:p w14:paraId="72900F73" w14:textId="77777777" w:rsidR="00CB188D" w:rsidRDefault="00CB188D" w:rsidP="00CB188D">
                            <w:pPr>
                              <w:pStyle w:val="CM13"/>
                              <w:spacing w:line="988" w:lineRule="atLeast"/>
                              <w:jc w:val="center"/>
                              <w:rPr>
                                <w:b/>
                                <w:bCs/>
                                <w:color w:val="000000"/>
                                <w:sz w:val="42"/>
                                <w:szCs w:val="42"/>
                              </w:rPr>
                            </w:pPr>
                            <w:r w:rsidRPr="00FA1A59">
                              <w:rPr>
                                <w:b/>
                                <w:bCs/>
                                <w:color w:val="000000"/>
                                <w:sz w:val="42"/>
                                <w:szCs w:val="42"/>
                              </w:rPr>
                              <w:t xml:space="preserve">Module </w:t>
                            </w:r>
                            <w:r>
                              <w:rPr>
                                <w:b/>
                                <w:bCs/>
                                <w:color w:val="000000"/>
                                <w:sz w:val="42"/>
                                <w:szCs w:val="42"/>
                              </w:rPr>
                              <w:t>6</w:t>
                            </w:r>
                            <w:r w:rsidRPr="00FA1A59">
                              <w:rPr>
                                <w:b/>
                                <w:bCs/>
                                <w:color w:val="000000"/>
                                <w:sz w:val="42"/>
                                <w:szCs w:val="42"/>
                              </w:rPr>
                              <w:t xml:space="preserve"> </w:t>
                            </w:r>
                            <w:r>
                              <w:rPr>
                                <w:b/>
                                <w:bCs/>
                                <w:color w:val="000000"/>
                                <w:sz w:val="42"/>
                                <w:szCs w:val="42"/>
                              </w:rPr>
                              <w:t>(L2.6.1 - 6.2)</w:t>
                            </w:r>
                          </w:p>
                          <w:p w14:paraId="6C047084" w14:textId="78064725" w:rsidR="00CB188D" w:rsidRPr="00DB3FFE" w:rsidRDefault="00CB188D" w:rsidP="00CB188D">
                            <w:pPr>
                              <w:pStyle w:val="CM13"/>
                              <w:spacing w:line="988" w:lineRule="atLeast"/>
                              <w:jc w:val="center"/>
                              <w:rPr>
                                <w:b/>
                                <w:bCs/>
                                <w:color w:val="000000"/>
                                <w:sz w:val="42"/>
                                <w:szCs w:val="42"/>
                                <w:highlight w:val="yellow"/>
                              </w:rPr>
                            </w:pPr>
                            <w:r w:rsidRPr="00DB3FFE">
                              <w:rPr>
                                <w:b/>
                                <w:bCs/>
                                <w:color w:val="000000"/>
                                <w:sz w:val="42"/>
                                <w:szCs w:val="42"/>
                                <w:highlight w:val="yellow"/>
                              </w:rPr>
                              <w:t xml:space="preserve">Edition </w:t>
                            </w:r>
                            <w:r w:rsidR="00DB3FFE" w:rsidRPr="00DB3FFE">
                              <w:rPr>
                                <w:b/>
                                <w:bCs/>
                                <w:color w:val="000000"/>
                                <w:sz w:val="42"/>
                                <w:szCs w:val="42"/>
                                <w:highlight w:val="yellow"/>
                              </w:rPr>
                              <w:t>2</w:t>
                            </w:r>
                          </w:p>
                          <w:p w14:paraId="015D5B50" w14:textId="0B721762" w:rsidR="00CB188D" w:rsidRDefault="00DB3FFE" w:rsidP="00CB188D">
                            <w:pPr>
                              <w:pStyle w:val="CM13"/>
                              <w:spacing w:line="988" w:lineRule="atLeast"/>
                              <w:jc w:val="center"/>
                              <w:rPr>
                                <w:b/>
                                <w:bCs/>
                                <w:color w:val="000000"/>
                                <w:sz w:val="42"/>
                                <w:szCs w:val="42"/>
                              </w:rPr>
                            </w:pPr>
                            <w:r w:rsidRPr="00DB3FFE">
                              <w:rPr>
                                <w:b/>
                                <w:bCs/>
                                <w:color w:val="000000"/>
                                <w:sz w:val="42"/>
                                <w:szCs w:val="42"/>
                                <w:highlight w:val="yellow"/>
                              </w:rPr>
                              <w:t>June 2016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8CC0B9" id="Text Box 9" o:spid="_x0000_s1027" type="#_x0000_t202" style="position:absolute;left:0;text-align:left;margin-left:67.05pt;margin-top:21.3pt;width:361.25pt;height:41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" filled="f" fillcolor="#0c9" stroked="f">
                <v:textbox>
                  <w:txbxContent>
                    <w:p w14:paraId="5159994A" w14:textId="77777777" w:rsidR="00CB188D" w:rsidRDefault="00CB188D" w:rsidP="00CB188D">
                      <w:pPr>
                        <w:autoSpaceDE w:val="0"/>
                        <w:autoSpaceDN w:val="0"/>
                        <w:adjustRightInd w:val="0"/>
                        <w:jc w:val="center"/>
                        <w:rPr>
                          <w:rFonts w:cs="Arial"/>
                          <w:b/>
                          <w:bCs/>
                          <w:color w:val="000000"/>
                          <w:sz w:val="36"/>
                          <w:szCs w:val="36"/>
                        </w:rPr>
                      </w:pPr>
                    </w:p>
                    <w:p w14:paraId="755A8425" w14:textId="77777777" w:rsidR="00CB188D" w:rsidRDefault="00CB188D" w:rsidP="00CB188D">
                      <w:pPr>
                        <w:pStyle w:val="CM12"/>
                        <w:jc w:val="center"/>
                      </w:pPr>
                      <w:r>
                        <w:rPr>
                          <w:b/>
                          <w:bCs/>
                          <w:color w:val="000000"/>
                          <w:sz w:val="50"/>
                          <w:szCs w:val="50"/>
                        </w:rPr>
                        <w:t>IALA World Wide Academy</w:t>
                      </w:r>
                    </w:p>
                    <w:p w14:paraId="2C8C7E99" w14:textId="77777777" w:rsidR="00CB188D" w:rsidRDefault="00CB188D" w:rsidP="00CB188D">
                      <w:pPr>
                        <w:rPr>
                          <w:rFonts w:cs="Arial"/>
                        </w:rPr>
                      </w:pPr>
                    </w:p>
                    <w:p w14:paraId="24E17080" w14:textId="77777777" w:rsidR="00CB188D" w:rsidRDefault="00CB188D" w:rsidP="00CB188D">
                      <w:pPr>
                        <w:pStyle w:val="CM13"/>
                        <w:spacing w:line="988" w:lineRule="atLeast"/>
                        <w:jc w:val="center"/>
                        <w:rPr>
                          <w:b/>
                          <w:bCs/>
                          <w:color w:val="000000"/>
                          <w:sz w:val="42"/>
                          <w:szCs w:val="42"/>
                        </w:rPr>
                      </w:pPr>
                      <w:r>
                        <w:rPr>
                          <w:b/>
                          <w:bCs/>
                          <w:color w:val="000000"/>
                          <w:sz w:val="42"/>
                          <w:szCs w:val="42"/>
                        </w:rPr>
                        <w:t>LEVEL 2 – Technician Training</w:t>
                      </w:r>
                    </w:p>
                    <w:p w14:paraId="7429618B" w14:textId="77777777" w:rsidR="00CB188D" w:rsidRDefault="00CB188D" w:rsidP="00CB188D">
                      <w:pPr>
                        <w:pStyle w:val="CM13"/>
                        <w:spacing w:line="988" w:lineRule="atLeast"/>
                        <w:jc w:val="center"/>
                        <w:rPr>
                          <w:b/>
                          <w:bCs/>
                          <w:color w:val="000000"/>
                          <w:sz w:val="42"/>
                          <w:szCs w:val="42"/>
                        </w:rPr>
                      </w:pPr>
                      <w:r>
                        <w:rPr>
                          <w:b/>
                          <w:bCs/>
                          <w:color w:val="000000"/>
                          <w:sz w:val="42"/>
                          <w:szCs w:val="42"/>
                        </w:rPr>
                        <w:t>AtoN Service Craft and Buoy Tenders</w:t>
                      </w:r>
                    </w:p>
                    <w:p w14:paraId="72900F73" w14:textId="77777777" w:rsidR="00CB188D" w:rsidRDefault="00CB188D" w:rsidP="00CB188D">
                      <w:pPr>
                        <w:pStyle w:val="CM13"/>
                        <w:spacing w:line="988" w:lineRule="atLeast"/>
                        <w:jc w:val="center"/>
                        <w:rPr>
                          <w:b/>
                          <w:bCs/>
                          <w:color w:val="000000"/>
                          <w:sz w:val="42"/>
                          <w:szCs w:val="42"/>
                        </w:rPr>
                      </w:pPr>
                      <w:r w:rsidRPr="00FA1A59">
                        <w:rPr>
                          <w:b/>
                          <w:bCs/>
                          <w:color w:val="000000"/>
                          <w:sz w:val="42"/>
                          <w:szCs w:val="42"/>
                        </w:rPr>
                        <w:t xml:space="preserve">Module </w:t>
                      </w:r>
                      <w:r>
                        <w:rPr>
                          <w:b/>
                          <w:bCs/>
                          <w:color w:val="000000"/>
                          <w:sz w:val="42"/>
                          <w:szCs w:val="42"/>
                        </w:rPr>
                        <w:t>6</w:t>
                      </w:r>
                      <w:r w:rsidRPr="00FA1A59">
                        <w:rPr>
                          <w:b/>
                          <w:bCs/>
                          <w:color w:val="000000"/>
                          <w:sz w:val="42"/>
                          <w:szCs w:val="42"/>
                        </w:rPr>
                        <w:t xml:space="preserve"> </w:t>
                      </w:r>
                      <w:r>
                        <w:rPr>
                          <w:b/>
                          <w:bCs/>
                          <w:color w:val="000000"/>
                          <w:sz w:val="42"/>
                          <w:szCs w:val="42"/>
                        </w:rPr>
                        <w:t>(L2.6.1 - 6.2)</w:t>
                      </w:r>
                    </w:p>
                    <w:p w14:paraId="6C047084" w14:textId="78064725" w:rsidR="00CB188D" w:rsidRPr="00DB3FFE" w:rsidRDefault="00CB188D" w:rsidP="00CB188D">
                      <w:pPr>
                        <w:pStyle w:val="CM13"/>
                        <w:spacing w:line="988" w:lineRule="atLeast"/>
                        <w:jc w:val="center"/>
                        <w:rPr>
                          <w:b/>
                          <w:bCs/>
                          <w:color w:val="000000"/>
                          <w:sz w:val="42"/>
                          <w:szCs w:val="42"/>
                          <w:highlight w:val="yellow"/>
                        </w:rPr>
                      </w:pPr>
                      <w:r w:rsidRPr="00DB3FFE">
                        <w:rPr>
                          <w:b/>
                          <w:bCs/>
                          <w:color w:val="000000"/>
                          <w:sz w:val="42"/>
                          <w:szCs w:val="42"/>
                          <w:highlight w:val="yellow"/>
                        </w:rPr>
                        <w:t xml:space="preserve">Edition </w:t>
                      </w:r>
                      <w:r w:rsidR="00DB3FFE" w:rsidRPr="00DB3FFE">
                        <w:rPr>
                          <w:b/>
                          <w:bCs/>
                          <w:color w:val="000000"/>
                          <w:sz w:val="42"/>
                          <w:szCs w:val="42"/>
                          <w:highlight w:val="yellow"/>
                        </w:rPr>
                        <w:t>2</w:t>
                      </w:r>
                    </w:p>
                    <w:p w14:paraId="015D5B50" w14:textId="0B721762" w:rsidR="00CB188D" w:rsidRDefault="00DB3FFE" w:rsidP="00CB188D">
                      <w:pPr>
                        <w:pStyle w:val="CM13"/>
                        <w:spacing w:line="988" w:lineRule="atLeast"/>
                        <w:jc w:val="center"/>
                        <w:rPr>
                          <w:b/>
                          <w:bCs/>
                          <w:color w:val="000000"/>
                          <w:sz w:val="42"/>
                          <w:szCs w:val="42"/>
                        </w:rPr>
                      </w:pPr>
                      <w:r w:rsidRPr="00DB3FFE">
                        <w:rPr>
                          <w:b/>
                          <w:bCs/>
                          <w:color w:val="000000"/>
                          <w:sz w:val="42"/>
                          <w:szCs w:val="42"/>
                          <w:highlight w:val="yellow"/>
                        </w:rPr>
                        <w:t>June 2016</w:t>
                      </w:r>
                    </w:p>
                  </w:txbxContent>
                </v:textbox>
              </v:shape>
            </w:pict>
          </mc:Fallback>
        </mc:AlternateContent>
      </w:r>
      <w:r w:rsidR="00CB188D">
        <w:rPr>
          <w:noProof/>
          <w:lang w:val="en-IE" w:eastAsia="en-IE"/>
        </w:rPr>
        <mc:AlternateContent>
          <mc:Choice Requires="wps">
            <w:drawing>
              <wp:anchor distT="0" distB="0" distL="114299" distR="114299" simplePos="0" relativeHeight="251661824" behindDoc="0" locked="0" layoutInCell="1" allowOverlap="1" wp14:anchorId="0BCA49B9" wp14:editId="576D4B7D">
                <wp:simplePos x="0" y="0"/>
                <wp:positionH relativeFrom="column">
                  <wp:posOffset>0</wp:posOffset>
                </wp:positionH>
                <wp:positionV relativeFrom="paragraph">
                  <wp:posOffset>157480</wp:posOffset>
                </wp:positionV>
                <wp:extent cx="0" cy="8441690"/>
                <wp:effectExtent l="0" t="0" r="19050" b="1651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84E03D" id="Straight Connector 6" o:spid="_x0000_s1026" style="position:absolute;z-index:2516618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"/>
            </w:pict>
          </mc:Fallback>
        </mc:AlternateContent>
      </w:r>
      <w:r w:rsidR="00CB188D">
        <w:rPr>
          <w:noProof/>
          <w:lang w:val="en-IE" w:eastAsia="en-IE"/>
        </w:rPr>
        <w:drawing>
          <wp:anchor distT="0" distB="0" distL="114300" distR="114300" simplePos="0" relativeHeight="251665920" behindDoc="0" locked="0" layoutInCell="1" allowOverlap="1" wp14:anchorId="6A7AE521" wp14:editId="611919AE">
            <wp:simplePos x="0" y="0"/>
            <wp:positionH relativeFrom="column">
              <wp:posOffset>2521585</wp:posOffset>
            </wp:positionH>
            <wp:positionV relativeFrom="paragraph">
              <wp:posOffset>5920740</wp:posOffset>
            </wp:positionV>
            <wp:extent cx="899160" cy="1238885"/>
            <wp:effectExtent l="0" t="0" r="0" b="0"/>
            <wp:wrapNone/>
            <wp:docPr id="3" name="Picture 3"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pic:spPr>
                </pic:pic>
              </a:graphicData>
            </a:graphic>
            <wp14:sizeRelH relativeFrom="page">
              <wp14:pctWidth>0</wp14:pctWidth>
            </wp14:sizeRelH>
            <wp14:sizeRelV relativeFrom="page">
              <wp14:pctHeight>0</wp14:pctHeight>
            </wp14:sizeRelV>
          </wp:anchor>
        </w:drawing>
      </w:r>
      <w:r w:rsidR="00CB188D">
        <w:rPr>
          <w:noProof/>
          <w:lang w:val="en-IE" w:eastAsia="en-IE"/>
        </w:rPr>
        <mc:AlternateContent>
          <mc:Choice Requires="wps">
            <w:drawing>
              <wp:anchor distT="0" distB="0" distL="114300" distR="114300" simplePos="0" relativeHeight="251662848" behindDoc="0" locked="0" layoutInCell="1" allowOverlap="1" wp14:anchorId="07B51DE9" wp14:editId="1DA3B9FA">
                <wp:simplePos x="0" y="0"/>
                <wp:positionH relativeFrom="column">
                  <wp:posOffset>-2511425</wp:posOffset>
                </wp:positionH>
                <wp:positionV relativeFrom="paragraph">
                  <wp:posOffset>5662930</wp:posOffset>
                </wp:positionV>
                <wp:extent cx="5490210" cy="382270"/>
                <wp:effectExtent l="2477770" t="0" r="247396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E5EC1D" w14:textId="77777777" w:rsidR="00CB188D" w:rsidRDefault="00CB188D" w:rsidP="00CB188D">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51DE9" id="Text Box 5" o:spid="_x0000_s1028"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P4wwIAANI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fnBD+MMCAADS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7FE5EC1D" w14:textId="77777777" w:rsidR="00CB188D" w:rsidRDefault="00CB188D" w:rsidP="00CB188D">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CB188D">
        <w:rPr>
          <w:noProof/>
          <w:lang w:val="en-IE" w:eastAsia="en-IE"/>
        </w:rPr>
        <mc:AlternateContent>
          <mc:Choice Requires="wps">
            <w:drawing>
              <wp:anchor distT="0" distB="0" distL="114300" distR="114300" simplePos="0" relativeHeight="251663872" behindDoc="0" locked="0" layoutInCell="1" allowOverlap="1" wp14:anchorId="4A4939A1" wp14:editId="4335B54E">
                <wp:simplePos x="0" y="0"/>
                <wp:positionH relativeFrom="column">
                  <wp:posOffset>-1144270</wp:posOffset>
                </wp:positionH>
                <wp:positionV relativeFrom="paragraph">
                  <wp:posOffset>1551305</wp:posOffset>
                </wp:positionV>
                <wp:extent cx="2844800" cy="471170"/>
                <wp:effectExtent l="1110615" t="0" r="110426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6AE6DB" w14:textId="77777777" w:rsidR="00CB188D" w:rsidRDefault="00CB188D" w:rsidP="00CB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4939A1" id="Text Box 7" o:spid="_x0000_s1029"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tkWee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426AE6DB" w14:textId="77777777" w:rsidR="00CB188D" w:rsidRDefault="00CB188D" w:rsidP="00CB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CB188D">
        <w:rPr>
          <w:noProof/>
          <w:lang w:val="en-IE" w:eastAsia="en-IE"/>
        </w:rPr>
        <mc:AlternateContent>
          <mc:Choice Requires="wps">
            <w:drawing>
              <wp:anchor distT="0" distB="0" distL="114299" distR="114299" simplePos="0" relativeHeight="251664896" behindDoc="0" locked="0" layoutInCell="1" allowOverlap="1" wp14:anchorId="7634A1FD" wp14:editId="57C7B14C">
                <wp:simplePos x="0" y="0"/>
                <wp:positionH relativeFrom="column">
                  <wp:posOffset>513715</wp:posOffset>
                </wp:positionH>
                <wp:positionV relativeFrom="paragraph">
                  <wp:posOffset>157480</wp:posOffset>
                </wp:positionV>
                <wp:extent cx="0" cy="8441690"/>
                <wp:effectExtent l="0" t="0" r="19050" b="1651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24B97A" id="Straight Connector 4" o:spid="_x0000_s1026" style="position:absolute;flip:y;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"/>
            </w:pict>
          </mc:Fallback>
        </mc:AlternateContent>
      </w:r>
      <w:r w:rsidR="00CB188D">
        <w:rPr>
          <w:noProof/>
          <w:lang w:val="en-IE" w:eastAsia="en-IE"/>
        </w:rPr>
        <mc:AlternateContent>
          <mc:Choice Requires="wps">
            <w:drawing>
              <wp:anchor distT="0" distB="0" distL="114300" distR="114300" simplePos="0" relativeHeight="251660800" behindDoc="0" locked="0" layoutInCell="1" allowOverlap="1" wp14:anchorId="5C375235" wp14:editId="28F590B0">
                <wp:simplePos x="0" y="0"/>
                <wp:positionH relativeFrom="column">
                  <wp:posOffset>855345</wp:posOffset>
                </wp:positionH>
                <wp:positionV relativeFrom="paragraph">
                  <wp:posOffset>7433945</wp:posOffset>
                </wp:positionV>
                <wp:extent cx="4587875" cy="88392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22779D" w14:textId="77777777" w:rsidR="00CB188D" w:rsidRDefault="00CB188D" w:rsidP="00CB188D">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5E53B0A1" w14:textId="77777777" w:rsidR="00CB188D" w:rsidRDefault="00CB188D" w:rsidP="00CB188D">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4BABEE39" w14:textId="77777777" w:rsidR="00CB188D" w:rsidRDefault="00CB188D" w:rsidP="00CB188D">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1DDEE377" w14:textId="77777777" w:rsidR="00CB188D" w:rsidRDefault="00CB188D" w:rsidP="00CB188D">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9"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0"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375235" id="Text Box 8" o:spid="_x0000_s1030" type="#_x0000_t202" style="position:absolute;left:0;text-align:left;margin-left:67.35pt;margin-top:585.35pt;width:361.25pt;height:69.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AmMSdy9AgAAwAUAAA4AAAAAAAAAAAAAAAAALgIAAGRycy9lMm9Eb2MueG1sUEsBAi0AFAAGAAgA&#10;AAAhAKE4/WThAAAADQEAAA8AAAAAAAAAAAAAAAAAFwUAAGRycy9kb3ducmV2LnhtbFBLBQYAAAAA&#10;BAAEAPMAAAAlBgAAAAA=&#10;" filled="f" fillcolor="#0c9" stroked="f">
                <v:textbox>
                  <w:txbxContent>
                    <w:p w14:paraId="6D22779D" w14:textId="77777777" w:rsidR="00CB188D" w:rsidRDefault="00CB188D" w:rsidP="00CB188D">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5E53B0A1" w14:textId="77777777" w:rsidR="00CB188D" w:rsidRDefault="00CB188D" w:rsidP="00CB188D">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4BABEE39" w14:textId="77777777" w:rsidR="00CB188D" w:rsidRDefault="00CB188D" w:rsidP="00CB188D">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1DDEE377" w14:textId="77777777" w:rsidR="00CB188D" w:rsidRDefault="00CB188D" w:rsidP="00CB188D">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1"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2" w:history="1">
                        <w:r>
                          <w:rPr>
                            <w:rStyle w:val="Hyperlink"/>
                            <w:rFonts w:cs="Arial"/>
                            <w:sz w:val="20"/>
                            <w:szCs w:val="18"/>
                          </w:rPr>
                          <w:t>www.iala-aism.org</w:t>
                        </w:r>
                      </w:hyperlink>
                    </w:p>
                  </w:txbxContent>
                </v:textbox>
              </v:shape>
            </w:pict>
          </mc:Fallback>
        </mc:AlternateContent>
      </w:r>
      <w:bookmarkStart w:id="2" w:name="_Toc289325803"/>
      <w:bookmarkEnd w:id="0"/>
      <w:bookmarkEnd w:id="1"/>
      <w:r w:rsidR="00CB188D">
        <w:br w:type="page"/>
      </w:r>
      <w:bookmarkStart w:id="3" w:name="_GoBack"/>
      <w:bookmarkEnd w:id="2"/>
      <w:bookmarkEnd w:id="3"/>
    </w:p>
    <w:p w14:paraId="7EFA161D" w14:textId="77777777" w:rsidR="00394A72" w:rsidRPr="00FB3D29" w:rsidRDefault="00394A72" w:rsidP="00083290">
      <w:pPr>
        <w:pStyle w:val="CM12"/>
        <w:jc w:val="center"/>
        <w:rPr>
          <w:b/>
          <w:bCs/>
          <w:color w:val="000000"/>
          <w:sz w:val="50"/>
          <w:szCs w:val="50"/>
        </w:rPr>
      </w:pPr>
    </w:p>
    <w:p w14:paraId="5AFE68BE" w14:textId="77777777" w:rsidR="00394A72" w:rsidRPr="00FB3D29" w:rsidRDefault="00394A72" w:rsidP="00083290">
      <w:pPr>
        <w:jc w:val="center"/>
        <w:rPr>
          <w:rFonts w:cs="Arial"/>
        </w:rPr>
      </w:pPr>
    </w:p>
    <w:p w14:paraId="6D052E44" w14:textId="77777777" w:rsidR="00394A72" w:rsidRPr="009115AA" w:rsidRDefault="00394A72" w:rsidP="00082991">
      <w:pPr>
        <w:pStyle w:val="Title"/>
      </w:pPr>
      <w:bookmarkStart w:id="4" w:name="_Toc431993132"/>
      <w:r>
        <w:t xml:space="preserve">DOCUMENT </w:t>
      </w:r>
      <w:r w:rsidRPr="00082991">
        <w:t>REVISIONS</w:t>
      </w:r>
      <w:bookmarkEnd w:id="4"/>
    </w:p>
    <w:p w14:paraId="7ACCE075"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1B0E8A77" w14:textId="77777777" w:rsidTr="00FA1A59">
        <w:tc>
          <w:tcPr>
            <w:tcW w:w="1908" w:type="dxa"/>
          </w:tcPr>
          <w:p w14:paraId="20CBEF27"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4AA26E61"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54715674"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DB3FFE" w:rsidRPr="001A35C8" w14:paraId="0152F6CD" w14:textId="77777777" w:rsidTr="00FA1A59">
        <w:trPr>
          <w:trHeight w:val="851"/>
        </w:trPr>
        <w:tc>
          <w:tcPr>
            <w:tcW w:w="1908" w:type="dxa"/>
            <w:vAlign w:val="center"/>
          </w:tcPr>
          <w:p w14:paraId="17E2C768" w14:textId="1C550010" w:rsidR="00DB3FFE" w:rsidRPr="001A35C8" w:rsidRDefault="00DB3FFE" w:rsidP="00FA1A59">
            <w:pPr>
              <w:spacing w:before="60" w:after="60"/>
              <w:rPr>
                <w:highlight w:val="yellow"/>
              </w:rPr>
            </w:pPr>
            <w:r w:rsidRPr="003C35FC">
              <w:rPr>
                <w:highlight w:val="yellow"/>
              </w:rPr>
              <w:t>June 2016</w:t>
            </w:r>
          </w:p>
        </w:tc>
        <w:tc>
          <w:tcPr>
            <w:tcW w:w="3360" w:type="dxa"/>
            <w:vAlign w:val="center"/>
          </w:tcPr>
          <w:p w14:paraId="7208A1E4" w14:textId="03F02907" w:rsidR="00DB3FFE" w:rsidRPr="001A35C8" w:rsidRDefault="00DB3FFE" w:rsidP="00FA1A59">
            <w:pPr>
              <w:spacing w:before="60" w:after="60"/>
              <w:rPr>
                <w:highlight w:val="yellow"/>
              </w:rPr>
            </w:pPr>
            <w:r w:rsidRPr="003C35FC">
              <w:rPr>
                <w:highlight w:val="yellow"/>
              </w:rPr>
              <w:t xml:space="preserve">3; 6; </w:t>
            </w:r>
            <w:r>
              <w:rPr>
                <w:highlight w:val="yellow"/>
              </w:rPr>
              <w:t>….</w:t>
            </w:r>
          </w:p>
        </w:tc>
        <w:tc>
          <w:tcPr>
            <w:tcW w:w="4161" w:type="dxa"/>
            <w:vAlign w:val="center"/>
          </w:tcPr>
          <w:p w14:paraId="5037A21C" w14:textId="2F62A266" w:rsidR="00DB3FFE" w:rsidRPr="001A35C8" w:rsidRDefault="00DB3FFE" w:rsidP="00FA1A59">
            <w:pPr>
              <w:spacing w:before="60" w:after="60"/>
            </w:pPr>
            <w:r w:rsidRPr="003C35FC">
              <w:rPr>
                <w:highlight w:val="yellow"/>
              </w:rPr>
              <w:t>Minor textual amendments and update of Teaching Modules</w:t>
            </w:r>
          </w:p>
        </w:tc>
      </w:tr>
      <w:tr w:rsidR="00394A72" w:rsidRPr="001A35C8" w14:paraId="67E18B03" w14:textId="77777777" w:rsidTr="00FA1A59">
        <w:trPr>
          <w:trHeight w:val="851"/>
        </w:trPr>
        <w:tc>
          <w:tcPr>
            <w:tcW w:w="1908" w:type="dxa"/>
            <w:vAlign w:val="center"/>
          </w:tcPr>
          <w:p w14:paraId="66D2B5CA" w14:textId="77777777" w:rsidR="00394A72" w:rsidRPr="001A35C8" w:rsidRDefault="00394A72" w:rsidP="00FA1A59">
            <w:pPr>
              <w:spacing w:before="60" w:after="60"/>
            </w:pPr>
          </w:p>
        </w:tc>
        <w:tc>
          <w:tcPr>
            <w:tcW w:w="3360" w:type="dxa"/>
            <w:vAlign w:val="center"/>
          </w:tcPr>
          <w:p w14:paraId="3C9503BD" w14:textId="77777777" w:rsidR="00394A72" w:rsidRPr="001A35C8" w:rsidRDefault="00394A72" w:rsidP="00FA1A59">
            <w:pPr>
              <w:spacing w:before="60" w:after="60"/>
            </w:pPr>
          </w:p>
        </w:tc>
        <w:tc>
          <w:tcPr>
            <w:tcW w:w="4161" w:type="dxa"/>
            <w:vAlign w:val="center"/>
          </w:tcPr>
          <w:p w14:paraId="3BBD4A8B" w14:textId="77777777" w:rsidR="00394A72" w:rsidRPr="001A35C8" w:rsidRDefault="00394A72" w:rsidP="00FA1A59">
            <w:pPr>
              <w:spacing w:before="60" w:after="60"/>
            </w:pPr>
          </w:p>
        </w:tc>
      </w:tr>
      <w:tr w:rsidR="00394A72" w:rsidRPr="001A35C8" w14:paraId="1FB203B6" w14:textId="77777777" w:rsidTr="00FA1A59">
        <w:trPr>
          <w:trHeight w:val="851"/>
        </w:trPr>
        <w:tc>
          <w:tcPr>
            <w:tcW w:w="1908" w:type="dxa"/>
            <w:vAlign w:val="center"/>
          </w:tcPr>
          <w:p w14:paraId="529EEE18" w14:textId="77777777" w:rsidR="00394A72" w:rsidRPr="001A35C8" w:rsidRDefault="00394A72" w:rsidP="00FA1A59">
            <w:pPr>
              <w:spacing w:before="60" w:after="60"/>
            </w:pPr>
          </w:p>
        </w:tc>
        <w:tc>
          <w:tcPr>
            <w:tcW w:w="3360" w:type="dxa"/>
            <w:vAlign w:val="center"/>
          </w:tcPr>
          <w:p w14:paraId="36210029" w14:textId="77777777" w:rsidR="00394A72" w:rsidRPr="001A35C8" w:rsidRDefault="00394A72" w:rsidP="00FA1A59">
            <w:pPr>
              <w:spacing w:before="60" w:after="60"/>
            </w:pPr>
          </w:p>
        </w:tc>
        <w:tc>
          <w:tcPr>
            <w:tcW w:w="4161" w:type="dxa"/>
            <w:vAlign w:val="center"/>
          </w:tcPr>
          <w:p w14:paraId="2B0FFEE3" w14:textId="77777777" w:rsidR="00394A72" w:rsidRPr="001A35C8" w:rsidRDefault="00394A72" w:rsidP="00FA1A59">
            <w:pPr>
              <w:spacing w:before="60" w:after="60"/>
            </w:pPr>
          </w:p>
        </w:tc>
      </w:tr>
      <w:tr w:rsidR="00394A72" w:rsidRPr="001A35C8" w14:paraId="6AD15EF0" w14:textId="77777777" w:rsidTr="00FA1A59">
        <w:trPr>
          <w:trHeight w:val="851"/>
        </w:trPr>
        <w:tc>
          <w:tcPr>
            <w:tcW w:w="1908" w:type="dxa"/>
            <w:vAlign w:val="center"/>
          </w:tcPr>
          <w:p w14:paraId="0B452E45" w14:textId="77777777" w:rsidR="00394A72" w:rsidRPr="001A35C8" w:rsidRDefault="00394A72" w:rsidP="00FA1A59">
            <w:pPr>
              <w:spacing w:before="60" w:after="60"/>
            </w:pPr>
          </w:p>
        </w:tc>
        <w:tc>
          <w:tcPr>
            <w:tcW w:w="3360" w:type="dxa"/>
            <w:vAlign w:val="center"/>
          </w:tcPr>
          <w:p w14:paraId="780CB5AD" w14:textId="77777777" w:rsidR="00394A72" w:rsidRPr="001A35C8" w:rsidRDefault="00394A72" w:rsidP="00FA1A59">
            <w:pPr>
              <w:spacing w:before="60" w:after="60"/>
            </w:pPr>
          </w:p>
        </w:tc>
        <w:tc>
          <w:tcPr>
            <w:tcW w:w="4161" w:type="dxa"/>
            <w:vAlign w:val="center"/>
          </w:tcPr>
          <w:p w14:paraId="1AA298EC" w14:textId="77777777" w:rsidR="00394A72" w:rsidRPr="001A35C8" w:rsidRDefault="00394A72" w:rsidP="00FA1A59">
            <w:pPr>
              <w:spacing w:before="60" w:after="60"/>
            </w:pPr>
          </w:p>
        </w:tc>
      </w:tr>
      <w:tr w:rsidR="00394A72" w:rsidRPr="001A35C8" w14:paraId="5D9CA6A9" w14:textId="77777777" w:rsidTr="00FA1A59">
        <w:trPr>
          <w:trHeight w:val="851"/>
        </w:trPr>
        <w:tc>
          <w:tcPr>
            <w:tcW w:w="1908" w:type="dxa"/>
            <w:vAlign w:val="center"/>
          </w:tcPr>
          <w:p w14:paraId="7D3408C8" w14:textId="77777777" w:rsidR="00394A72" w:rsidRPr="001A35C8" w:rsidRDefault="00394A72" w:rsidP="00FA1A59">
            <w:pPr>
              <w:spacing w:before="60" w:after="60"/>
            </w:pPr>
          </w:p>
        </w:tc>
        <w:tc>
          <w:tcPr>
            <w:tcW w:w="3360" w:type="dxa"/>
            <w:vAlign w:val="center"/>
          </w:tcPr>
          <w:p w14:paraId="5041DA90" w14:textId="77777777" w:rsidR="00394A72" w:rsidRPr="001A35C8" w:rsidRDefault="00394A72" w:rsidP="00FA1A59">
            <w:pPr>
              <w:spacing w:before="60" w:after="60"/>
            </w:pPr>
          </w:p>
        </w:tc>
        <w:tc>
          <w:tcPr>
            <w:tcW w:w="4161" w:type="dxa"/>
            <w:vAlign w:val="center"/>
          </w:tcPr>
          <w:p w14:paraId="096AB489" w14:textId="77777777" w:rsidR="00394A72" w:rsidRPr="001A35C8" w:rsidRDefault="00394A72" w:rsidP="00FA1A59">
            <w:pPr>
              <w:spacing w:before="60" w:after="60"/>
            </w:pPr>
          </w:p>
        </w:tc>
      </w:tr>
      <w:tr w:rsidR="00394A72" w:rsidRPr="001A35C8" w14:paraId="10D7F3AA" w14:textId="77777777" w:rsidTr="00FA1A59">
        <w:trPr>
          <w:trHeight w:val="851"/>
        </w:trPr>
        <w:tc>
          <w:tcPr>
            <w:tcW w:w="1908" w:type="dxa"/>
            <w:vAlign w:val="center"/>
          </w:tcPr>
          <w:p w14:paraId="5DB298C1" w14:textId="77777777" w:rsidR="00394A72" w:rsidRPr="001A35C8" w:rsidRDefault="00394A72" w:rsidP="00FA1A59">
            <w:pPr>
              <w:spacing w:before="60" w:after="60"/>
            </w:pPr>
          </w:p>
        </w:tc>
        <w:tc>
          <w:tcPr>
            <w:tcW w:w="3360" w:type="dxa"/>
            <w:vAlign w:val="center"/>
          </w:tcPr>
          <w:p w14:paraId="279B0B84" w14:textId="77777777" w:rsidR="00394A72" w:rsidRPr="001A35C8" w:rsidRDefault="00394A72" w:rsidP="00FA1A59">
            <w:pPr>
              <w:spacing w:before="60" w:after="60"/>
            </w:pPr>
          </w:p>
        </w:tc>
        <w:tc>
          <w:tcPr>
            <w:tcW w:w="4161" w:type="dxa"/>
            <w:vAlign w:val="center"/>
          </w:tcPr>
          <w:p w14:paraId="021593E9" w14:textId="77777777" w:rsidR="00394A72" w:rsidRPr="001A35C8" w:rsidRDefault="00394A72" w:rsidP="00FA1A59">
            <w:pPr>
              <w:spacing w:before="60" w:after="60"/>
            </w:pPr>
          </w:p>
        </w:tc>
      </w:tr>
    </w:tbl>
    <w:p w14:paraId="47AB8612" w14:textId="77777777" w:rsidR="00394A72" w:rsidRPr="00FB3D29" w:rsidRDefault="00394A72">
      <w:pPr>
        <w:rPr>
          <w:rFonts w:cs="Arial"/>
        </w:rPr>
      </w:pPr>
    </w:p>
    <w:p w14:paraId="1A432BB2" w14:textId="77777777" w:rsidR="00394A72" w:rsidRDefault="00394A72">
      <w:pPr>
        <w:rPr>
          <w:b/>
          <w:sz w:val="36"/>
          <w:szCs w:val="36"/>
        </w:rPr>
      </w:pPr>
      <w:bookmarkStart w:id="5" w:name="_Toc306308766"/>
      <w:r>
        <w:br w:type="page"/>
      </w:r>
    </w:p>
    <w:p w14:paraId="1DF00643" w14:textId="77777777" w:rsidR="00394A72" w:rsidRDefault="00394A72" w:rsidP="006C3CB5">
      <w:pPr>
        <w:pStyle w:val="Title"/>
      </w:pPr>
      <w:bookmarkStart w:id="6" w:name="_Toc431993133"/>
      <w:bookmarkEnd w:id="5"/>
      <w:r>
        <w:lastRenderedPageBreak/>
        <w:t>FOREWORD</w:t>
      </w:r>
      <w:bookmarkEnd w:id="6"/>
    </w:p>
    <w:p w14:paraId="1C2CED77"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029EBFC2"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1F2F1A92" w14:textId="1733D4AC"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A346C0">
        <w:rPr>
          <w:rFonts w:cs="Arial"/>
          <w:lang w:eastAsia="de-DE"/>
        </w:rPr>
        <w:t>AtoN Service Craft and Buoy Tenders</w:t>
      </w:r>
      <w:r w:rsidRPr="00933831">
        <w:rPr>
          <w:rFonts w:cs="Arial"/>
          <w:lang w:eastAsia="de-DE"/>
        </w:rPr>
        <w:t xml:space="preserve"> should be read in conjunction with the Training Overview Document IALA WWA.L2.0 which contains standard guidance for the conduct of all Level 2 model courses</w:t>
      </w:r>
    </w:p>
    <w:p w14:paraId="6D1B0325" w14:textId="15F2F26F"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8D75E4">
        <w:rPr>
          <w:rFonts w:cs="Arial"/>
          <w:lang w:eastAsia="de-DE"/>
        </w:rPr>
        <w:t xml:space="preserve">an introduction to </w:t>
      </w:r>
      <w:r w:rsidR="00172318">
        <w:rPr>
          <w:rFonts w:cs="Arial"/>
          <w:lang w:eastAsia="de-DE"/>
        </w:rPr>
        <w:t>service craft and buoy tenders</w:t>
      </w:r>
      <w:r w:rsidRPr="00933831">
        <w:rPr>
          <w:rFonts w:cs="Arial"/>
          <w:lang w:eastAsia="de-DE"/>
        </w:rPr>
        <w:t>.  Assistance in implementing this and other model courses may be obtained from the IALA World Wide Academy at the following address:</w:t>
      </w:r>
    </w:p>
    <w:p w14:paraId="40548473" w14:textId="77777777" w:rsidR="00394A72" w:rsidRPr="00FA1A59" w:rsidRDefault="00394A72" w:rsidP="00FA1A59">
      <w:pPr>
        <w:rPr>
          <w:rFonts w:cs="Arial"/>
          <w:lang w:eastAsia="de-DE"/>
        </w:rPr>
      </w:pPr>
    </w:p>
    <w:p w14:paraId="0569F9BC" w14:textId="77777777" w:rsidR="00394A72" w:rsidRDefault="00394A72" w:rsidP="00FA1A59">
      <w:pPr>
        <w:rPr>
          <w:rFonts w:cs="Arial"/>
          <w:lang w:eastAsia="de-DE"/>
        </w:rPr>
      </w:pPr>
    </w:p>
    <w:p w14:paraId="4D9E5F7D" w14:textId="77777777" w:rsidR="00394A72" w:rsidRPr="00933831" w:rsidRDefault="00394A72" w:rsidP="00080131">
      <w:pPr>
        <w:tabs>
          <w:tab w:val="left" w:pos="5387"/>
        </w:tabs>
        <w:rPr>
          <w:lang w:eastAsia="de-DE"/>
        </w:rPr>
      </w:pPr>
      <w:r w:rsidRPr="00933831">
        <w:rPr>
          <w:lang w:eastAsia="de-DE"/>
        </w:rPr>
        <w:t>The Dean</w:t>
      </w:r>
    </w:p>
    <w:p w14:paraId="4FC20F1B"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62CA70B3"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0B526077" w14:textId="7FF90F66"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hyperlink r:id="rId13" w:history="1">
        <w:r w:rsidR="0043781F" w:rsidRPr="0043781F">
          <w:rPr>
            <w:rStyle w:val="Hyperlink"/>
            <w:rFonts w:cs="Arial"/>
            <w:highlight w:val="yellow"/>
            <w:lang w:val="fr-FR" w:eastAsia="de-DE"/>
          </w:rPr>
          <w:t>academy@iala-aism.org</w:t>
        </w:r>
      </w:hyperlink>
    </w:p>
    <w:p w14:paraId="724B7C1C"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14:paraId="54E537EE" w14:textId="77777777" w:rsidR="00394A72" w:rsidRDefault="00394A72">
      <w:pPr>
        <w:rPr>
          <w:rFonts w:eastAsia="MS ????"/>
          <w:b/>
          <w:bCs/>
          <w:color w:val="000000"/>
          <w:sz w:val="32"/>
          <w:szCs w:val="32"/>
          <w:u w:val="single"/>
        </w:rPr>
      </w:pPr>
      <w:r>
        <w:rPr>
          <w:color w:val="000000"/>
          <w:szCs w:val="32"/>
          <w:u w:val="single"/>
        </w:rPr>
        <w:br w:type="page"/>
      </w:r>
    </w:p>
    <w:p w14:paraId="789F85BE" w14:textId="77777777" w:rsidR="00394A72" w:rsidRPr="00FB3D29" w:rsidRDefault="00394A72" w:rsidP="00441E83">
      <w:pPr>
        <w:pStyle w:val="Title"/>
      </w:pPr>
      <w:bookmarkStart w:id="7" w:name="_Toc431993134"/>
      <w:r>
        <w:lastRenderedPageBreak/>
        <w:t>TABLE OF CONTENTS</w:t>
      </w:r>
      <w:bookmarkEnd w:id="7"/>
    </w:p>
    <w:p w14:paraId="14FBD750" w14:textId="7F832441" w:rsidR="005F281A" w:rsidRDefault="00394A72">
      <w:pPr>
        <w:pStyle w:val="TOC1"/>
        <w:rPr>
          <w:rFonts w:asciiTheme="minorHAnsi" w:eastAsiaTheme="minorEastAsia" w:hAnsiTheme="minorHAnsi" w:cstheme="minorBidi"/>
          <w:b w:val="0"/>
          <w:bCs w:val="0"/>
          <w:caps w:val="0"/>
          <w:noProof/>
          <w:szCs w:val="22"/>
          <w:lang w:eastAsia="en-GB"/>
        </w:rPr>
      </w:pPr>
      <w:r>
        <w:fldChar w:fldCharType="begin"/>
      </w:r>
      <w:r>
        <w:instrText xml:space="preserve"> TOC \o "2-2" \t "Heading 1,1,Title,1,Annex,4" </w:instrText>
      </w:r>
      <w:r>
        <w:fldChar w:fldCharType="separate"/>
      </w:r>
    </w:p>
    <w:p w14:paraId="1C7FCB3E" w14:textId="77777777" w:rsidR="005F281A" w:rsidRDefault="005F281A">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Pr>
          <w:noProof/>
        </w:rPr>
        <w:fldChar w:fldCharType="begin"/>
      </w:r>
      <w:r>
        <w:rPr>
          <w:noProof/>
        </w:rPr>
        <w:instrText xml:space="preserve"> PAGEREF _Toc431993132 \h </w:instrText>
      </w:r>
      <w:r>
        <w:rPr>
          <w:noProof/>
        </w:rPr>
      </w:r>
      <w:r>
        <w:rPr>
          <w:noProof/>
        </w:rPr>
        <w:fldChar w:fldCharType="separate"/>
      </w:r>
      <w:r>
        <w:rPr>
          <w:noProof/>
        </w:rPr>
        <w:t>2</w:t>
      </w:r>
      <w:r>
        <w:rPr>
          <w:noProof/>
        </w:rPr>
        <w:fldChar w:fldCharType="end"/>
      </w:r>
    </w:p>
    <w:p w14:paraId="6DA4BF52" w14:textId="77777777" w:rsidR="005F281A" w:rsidRDefault="005F281A">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_Toc431993133 \h </w:instrText>
      </w:r>
      <w:r>
        <w:rPr>
          <w:noProof/>
        </w:rPr>
      </w:r>
      <w:r>
        <w:rPr>
          <w:noProof/>
        </w:rPr>
        <w:fldChar w:fldCharType="separate"/>
      </w:r>
      <w:r>
        <w:rPr>
          <w:noProof/>
        </w:rPr>
        <w:t>3</w:t>
      </w:r>
      <w:r>
        <w:rPr>
          <w:noProof/>
        </w:rPr>
        <w:fldChar w:fldCharType="end"/>
      </w:r>
    </w:p>
    <w:p w14:paraId="644C96A9" w14:textId="77777777" w:rsidR="005F281A" w:rsidRDefault="005F281A">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Pr>
          <w:noProof/>
        </w:rPr>
        <w:fldChar w:fldCharType="begin"/>
      </w:r>
      <w:r>
        <w:rPr>
          <w:noProof/>
        </w:rPr>
        <w:instrText xml:space="preserve"> PAGEREF _Toc431993134 \h </w:instrText>
      </w:r>
      <w:r>
        <w:rPr>
          <w:noProof/>
        </w:rPr>
      </w:r>
      <w:r>
        <w:rPr>
          <w:noProof/>
        </w:rPr>
        <w:fldChar w:fldCharType="separate"/>
      </w:r>
      <w:r>
        <w:rPr>
          <w:noProof/>
        </w:rPr>
        <w:t>4</w:t>
      </w:r>
      <w:r>
        <w:rPr>
          <w:noProof/>
        </w:rPr>
        <w:fldChar w:fldCharType="end"/>
      </w:r>
    </w:p>
    <w:p w14:paraId="693CC48F" w14:textId="77777777" w:rsidR="005F281A" w:rsidRDefault="005F281A">
      <w:pPr>
        <w:pStyle w:val="TOC1"/>
        <w:rPr>
          <w:rFonts w:asciiTheme="minorHAnsi" w:eastAsiaTheme="minorEastAsia" w:hAnsiTheme="minorHAnsi" w:cstheme="minorBidi"/>
          <w:b w:val="0"/>
          <w:bCs w:val="0"/>
          <w:caps w:val="0"/>
          <w:noProof/>
          <w:szCs w:val="22"/>
          <w:lang w:eastAsia="en-GB"/>
        </w:rPr>
      </w:pPr>
      <w:r w:rsidRPr="001F2A3C">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_Toc431993135 \h </w:instrText>
      </w:r>
      <w:r>
        <w:rPr>
          <w:noProof/>
        </w:rPr>
      </w:r>
      <w:r>
        <w:rPr>
          <w:noProof/>
        </w:rPr>
        <w:fldChar w:fldCharType="separate"/>
      </w:r>
      <w:r>
        <w:rPr>
          <w:noProof/>
        </w:rPr>
        <w:t>5</w:t>
      </w:r>
      <w:r>
        <w:rPr>
          <w:noProof/>
        </w:rPr>
        <w:fldChar w:fldCharType="end"/>
      </w:r>
    </w:p>
    <w:p w14:paraId="5B4D82C1" w14:textId="77777777" w:rsidR="005F281A" w:rsidRDefault="005F281A">
      <w:pPr>
        <w:pStyle w:val="TOC2"/>
        <w:rPr>
          <w:rFonts w:asciiTheme="minorHAnsi" w:eastAsiaTheme="minorEastAsia" w:hAnsiTheme="minorHAnsi" w:cstheme="minorBidi"/>
          <w:bCs w:val="0"/>
          <w:noProof/>
          <w:szCs w:val="22"/>
          <w:lang w:eastAsia="en-GB"/>
        </w:rPr>
      </w:pPr>
      <w:r w:rsidRPr="001F2A3C">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_Toc431993136 \h </w:instrText>
      </w:r>
      <w:r>
        <w:rPr>
          <w:noProof/>
        </w:rPr>
      </w:r>
      <w:r>
        <w:rPr>
          <w:noProof/>
        </w:rPr>
        <w:fldChar w:fldCharType="separate"/>
      </w:r>
      <w:r>
        <w:rPr>
          <w:noProof/>
        </w:rPr>
        <w:t>5</w:t>
      </w:r>
      <w:r>
        <w:rPr>
          <w:noProof/>
        </w:rPr>
        <w:fldChar w:fldCharType="end"/>
      </w:r>
    </w:p>
    <w:p w14:paraId="479E1A07" w14:textId="77777777" w:rsidR="005F281A" w:rsidRDefault="005F281A">
      <w:pPr>
        <w:pStyle w:val="TOC2"/>
        <w:rPr>
          <w:rFonts w:asciiTheme="minorHAnsi" w:eastAsiaTheme="minorEastAsia" w:hAnsiTheme="minorHAnsi" w:cstheme="minorBidi"/>
          <w:bCs w:val="0"/>
          <w:noProof/>
          <w:szCs w:val="22"/>
          <w:lang w:eastAsia="en-GB"/>
        </w:rPr>
      </w:pPr>
      <w:r w:rsidRPr="001F2A3C">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_Toc431993137 \h </w:instrText>
      </w:r>
      <w:r>
        <w:rPr>
          <w:noProof/>
        </w:rPr>
      </w:r>
      <w:r>
        <w:rPr>
          <w:noProof/>
        </w:rPr>
        <w:fldChar w:fldCharType="separate"/>
      </w:r>
      <w:r>
        <w:rPr>
          <w:noProof/>
        </w:rPr>
        <w:t>5</w:t>
      </w:r>
      <w:r>
        <w:rPr>
          <w:noProof/>
        </w:rPr>
        <w:fldChar w:fldCharType="end"/>
      </w:r>
    </w:p>
    <w:p w14:paraId="1759584F" w14:textId="77777777" w:rsidR="005F281A" w:rsidRDefault="005F281A">
      <w:pPr>
        <w:pStyle w:val="TOC2"/>
        <w:rPr>
          <w:rFonts w:asciiTheme="minorHAnsi" w:eastAsiaTheme="minorEastAsia" w:hAnsiTheme="minorHAnsi" w:cstheme="minorBidi"/>
          <w:bCs w:val="0"/>
          <w:noProof/>
          <w:szCs w:val="22"/>
          <w:lang w:eastAsia="en-GB"/>
        </w:rPr>
      </w:pPr>
      <w:r w:rsidRPr="001F2A3C">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_Toc431993138 \h </w:instrText>
      </w:r>
      <w:r>
        <w:rPr>
          <w:noProof/>
        </w:rPr>
      </w:r>
      <w:r>
        <w:rPr>
          <w:noProof/>
        </w:rPr>
        <w:fldChar w:fldCharType="separate"/>
      </w:r>
      <w:r>
        <w:rPr>
          <w:noProof/>
        </w:rPr>
        <w:t>5</w:t>
      </w:r>
      <w:r>
        <w:rPr>
          <w:noProof/>
        </w:rPr>
        <w:fldChar w:fldCharType="end"/>
      </w:r>
    </w:p>
    <w:p w14:paraId="599D9967" w14:textId="77777777" w:rsidR="005F281A" w:rsidRDefault="005F281A">
      <w:pPr>
        <w:pStyle w:val="TOC2"/>
        <w:rPr>
          <w:rFonts w:asciiTheme="minorHAnsi" w:eastAsiaTheme="minorEastAsia" w:hAnsiTheme="minorHAnsi" w:cstheme="minorBidi"/>
          <w:bCs w:val="0"/>
          <w:noProof/>
          <w:szCs w:val="22"/>
          <w:lang w:eastAsia="en-GB"/>
        </w:rPr>
      </w:pPr>
      <w:r w:rsidRPr="001F2A3C">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_Toc431993139 \h </w:instrText>
      </w:r>
      <w:r>
        <w:rPr>
          <w:noProof/>
        </w:rPr>
      </w:r>
      <w:r>
        <w:rPr>
          <w:noProof/>
        </w:rPr>
        <w:fldChar w:fldCharType="separate"/>
      </w:r>
      <w:r>
        <w:rPr>
          <w:noProof/>
        </w:rPr>
        <w:t>5</w:t>
      </w:r>
      <w:r>
        <w:rPr>
          <w:noProof/>
        </w:rPr>
        <w:fldChar w:fldCharType="end"/>
      </w:r>
    </w:p>
    <w:p w14:paraId="0E12E1EF" w14:textId="77777777" w:rsidR="005F281A" w:rsidRDefault="005F281A">
      <w:pPr>
        <w:pStyle w:val="TOC2"/>
        <w:rPr>
          <w:rFonts w:asciiTheme="minorHAnsi" w:eastAsiaTheme="minorEastAsia" w:hAnsiTheme="minorHAnsi" w:cstheme="minorBidi"/>
          <w:bCs w:val="0"/>
          <w:noProof/>
          <w:szCs w:val="22"/>
          <w:lang w:eastAsia="en-GB"/>
        </w:rPr>
      </w:pPr>
      <w:r w:rsidRPr="001F2A3C">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_Toc431993140 \h </w:instrText>
      </w:r>
      <w:r>
        <w:rPr>
          <w:noProof/>
        </w:rPr>
      </w:r>
      <w:r>
        <w:rPr>
          <w:noProof/>
        </w:rPr>
        <w:fldChar w:fldCharType="separate"/>
      </w:r>
      <w:r>
        <w:rPr>
          <w:noProof/>
        </w:rPr>
        <w:t>5</w:t>
      </w:r>
      <w:r>
        <w:rPr>
          <w:noProof/>
        </w:rPr>
        <w:fldChar w:fldCharType="end"/>
      </w:r>
    </w:p>
    <w:p w14:paraId="05723551" w14:textId="77777777" w:rsidR="005F281A" w:rsidRDefault="005F281A">
      <w:pPr>
        <w:pStyle w:val="TOC2"/>
        <w:rPr>
          <w:rFonts w:asciiTheme="minorHAnsi" w:eastAsiaTheme="minorEastAsia" w:hAnsiTheme="minorHAnsi" w:cstheme="minorBidi"/>
          <w:bCs w:val="0"/>
          <w:noProof/>
          <w:szCs w:val="22"/>
          <w:lang w:eastAsia="en-GB"/>
        </w:rPr>
      </w:pPr>
      <w:r w:rsidRPr="001F2A3C">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_Toc431993141 \h </w:instrText>
      </w:r>
      <w:r>
        <w:rPr>
          <w:noProof/>
        </w:rPr>
      </w:r>
      <w:r>
        <w:rPr>
          <w:noProof/>
        </w:rPr>
        <w:fldChar w:fldCharType="separate"/>
      </w:r>
      <w:r>
        <w:rPr>
          <w:noProof/>
        </w:rPr>
        <w:t>6</w:t>
      </w:r>
      <w:r>
        <w:rPr>
          <w:noProof/>
        </w:rPr>
        <w:fldChar w:fldCharType="end"/>
      </w:r>
    </w:p>
    <w:p w14:paraId="09740D57" w14:textId="77777777" w:rsidR="005F281A" w:rsidRDefault="005F281A">
      <w:pPr>
        <w:pStyle w:val="TOC1"/>
        <w:rPr>
          <w:rFonts w:asciiTheme="minorHAnsi" w:eastAsiaTheme="minorEastAsia" w:hAnsiTheme="minorHAnsi" w:cstheme="minorBidi"/>
          <w:b w:val="0"/>
          <w:bCs w:val="0"/>
          <w:caps w:val="0"/>
          <w:noProof/>
          <w:szCs w:val="22"/>
          <w:lang w:eastAsia="en-GB"/>
        </w:rPr>
      </w:pPr>
      <w:r w:rsidRPr="001F2A3C">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_Toc431993142 \h </w:instrText>
      </w:r>
      <w:r>
        <w:rPr>
          <w:noProof/>
        </w:rPr>
      </w:r>
      <w:r>
        <w:rPr>
          <w:noProof/>
        </w:rPr>
        <w:fldChar w:fldCharType="separate"/>
      </w:r>
      <w:r>
        <w:rPr>
          <w:noProof/>
        </w:rPr>
        <w:t>6</w:t>
      </w:r>
      <w:r>
        <w:rPr>
          <w:noProof/>
        </w:rPr>
        <w:fldChar w:fldCharType="end"/>
      </w:r>
    </w:p>
    <w:p w14:paraId="44307CD3" w14:textId="77777777" w:rsidR="005F281A" w:rsidRDefault="005F281A">
      <w:pPr>
        <w:pStyle w:val="TOC2"/>
        <w:rPr>
          <w:rFonts w:asciiTheme="minorHAnsi" w:eastAsiaTheme="minorEastAsia" w:hAnsiTheme="minorHAnsi" w:cstheme="minorBidi"/>
          <w:bCs w:val="0"/>
          <w:noProof/>
          <w:szCs w:val="22"/>
          <w:lang w:eastAsia="en-GB"/>
        </w:rPr>
      </w:pPr>
      <w:r w:rsidRPr="001F2A3C">
        <w:rPr>
          <w:rFonts w:ascii="Arial Bold" w:hAnsi="Arial Bold"/>
          <w:noProof/>
        </w:rPr>
        <w:t>2.1</w:t>
      </w:r>
      <w:r>
        <w:rPr>
          <w:rFonts w:asciiTheme="minorHAnsi" w:eastAsiaTheme="minorEastAsia" w:hAnsiTheme="minorHAnsi" w:cstheme="minorBidi"/>
          <w:bCs w:val="0"/>
          <w:noProof/>
          <w:szCs w:val="22"/>
          <w:lang w:eastAsia="en-GB"/>
        </w:rPr>
        <w:tab/>
      </w:r>
      <w:r>
        <w:rPr>
          <w:noProof/>
        </w:rPr>
        <w:t xml:space="preserve">Module 1 – </w:t>
      </w:r>
      <w:r w:rsidRPr="001F2A3C">
        <w:rPr>
          <w:rFonts w:cs="Arial"/>
          <w:noProof/>
        </w:rPr>
        <w:t>Introduction to Service Craft</w:t>
      </w:r>
      <w:r>
        <w:rPr>
          <w:noProof/>
        </w:rPr>
        <w:tab/>
      </w:r>
      <w:r>
        <w:rPr>
          <w:noProof/>
        </w:rPr>
        <w:fldChar w:fldCharType="begin"/>
      </w:r>
      <w:r>
        <w:rPr>
          <w:noProof/>
        </w:rPr>
        <w:instrText xml:space="preserve"> PAGEREF _Toc431993143 \h </w:instrText>
      </w:r>
      <w:r>
        <w:rPr>
          <w:noProof/>
        </w:rPr>
      </w:r>
      <w:r>
        <w:rPr>
          <w:noProof/>
        </w:rPr>
        <w:fldChar w:fldCharType="separate"/>
      </w:r>
      <w:r>
        <w:rPr>
          <w:noProof/>
        </w:rPr>
        <w:t>6</w:t>
      </w:r>
      <w:r>
        <w:rPr>
          <w:noProof/>
        </w:rPr>
        <w:fldChar w:fldCharType="end"/>
      </w:r>
    </w:p>
    <w:p w14:paraId="133189AA" w14:textId="77777777" w:rsidR="005F281A" w:rsidRDefault="005F281A">
      <w:pPr>
        <w:pStyle w:val="TOC2"/>
        <w:rPr>
          <w:rFonts w:asciiTheme="minorHAnsi" w:eastAsiaTheme="minorEastAsia" w:hAnsiTheme="minorHAnsi" w:cstheme="minorBidi"/>
          <w:bCs w:val="0"/>
          <w:noProof/>
          <w:szCs w:val="22"/>
          <w:lang w:eastAsia="en-GB"/>
        </w:rPr>
      </w:pPr>
      <w:r w:rsidRPr="001F2A3C">
        <w:rPr>
          <w:rFonts w:ascii="Arial Bold" w:hAnsi="Arial Bold"/>
          <w:noProof/>
        </w:rPr>
        <w:t>2.2</w:t>
      </w:r>
      <w:r>
        <w:rPr>
          <w:rFonts w:asciiTheme="minorHAnsi" w:eastAsiaTheme="minorEastAsia" w:hAnsiTheme="minorHAnsi" w:cstheme="minorBidi"/>
          <w:bCs w:val="0"/>
          <w:noProof/>
          <w:szCs w:val="22"/>
          <w:lang w:eastAsia="en-GB"/>
        </w:rPr>
        <w:tab/>
      </w:r>
      <w:r>
        <w:rPr>
          <w:noProof/>
        </w:rPr>
        <w:t xml:space="preserve">Module 2 – </w:t>
      </w:r>
      <w:r w:rsidRPr="001F2A3C">
        <w:rPr>
          <w:rFonts w:cs="Arial"/>
          <w:noProof/>
        </w:rPr>
        <w:t>Sea Experience</w:t>
      </w:r>
      <w:r>
        <w:rPr>
          <w:noProof/>
        </w:rPr>
        <w:tab/>
      </w:r>
      <w:r>
        <w:rPr>
          <w:noProof/>
        </w:rPr>
        <w:fldChar w:fldCharType="begin"/>
      </w:r>
      <w:r>
        <w:rPr>
          <w:noProof/>
        </w:rPr>
        <w:instrText xml:space="preserve"> PAGEREF _Toc431993144 \h </w:instrText>
      </w:r>
      <w:r>
        <w:rPr>
          <w:noProof/>
        </w:rPr>
      </w:r>
      <w:r>
        <w:rPr>
          <w:noProof/>
        </w:rPr>
        <w:fldChar w:fldCharType="separate"/>
      </w:r>
      <w:r>
        <w:rPr>
          <w:noProof/>
        </w:rPr>
        <w:t>6</w:t>
      </w:r>
      <w:r>
        <w:rPr>
          <w:noProof/>
        </w:rPr>
        <w:fldChar w:fldCharType="end"/>
      </w:r>
    </w:p>
    <w:p w14:paraId="502D7118" w14:textId="77777777" w:rsidR="00394A72" w:rsidRDefault="00394A72" w:rsidP="00296826">
      <w:pPr>
        <w:rPr>
          <w:rFonts w:cs="Arial"/>
        </w:rPr>
      </w:pPr>
      <w:r>
        <w:rPr>
          <w:rFonts w:cs="Arial"/>
        </w:rPr>
        <w:fldChar w:fldCharType="end"/>
      </w:r>
    </w:p>
    <w:p w14:paraId="7A5889BF" w14:textId="77777777" w:rsidR="00394A72" w:rsidRPr="002E6C03" w:rsidRDefault="00394A72" w:rsidP="002E6C03">
      <w:pPr>
        <w:tabs>
          <w:tab w:val="center" w:pos="4729"/>
        </w:tabs>
        <w:rPr>
          <w:rFonts w:cs="Arial"/>
        </w:rPr>
      </w:pPr>
    </w:p>
    <w:p w14:paraId="31A95109" w14:textId="77777777" w:rsidR="00394A72" w:rsidRDefault="00394A72">
      <w:pPr>
        <w:rPr>
          <w:rFonts w:cs="Arial"/>
        </w:rPr>
      </w:pPr>
      <w:r>
        <w:rPr>
          <w:rFonts w:cs="Arial"/>
        </w:rPr>
        <w:br w:type="page"/>
      </w:r>
    </w:p>
    <w:p w14:paraId="4796886E" w14:textId="77777777" w:rsidR="00394A72" w:rsidRPr="009115AA" w:rsidRDefault="00394A72" w:rsidP="007506CC">
      <w:pPr>
        <w:pStyle w:val="Heading1"/>
      </w:pPr>
      <w:bookmarkStart w:id="8" w:name="_Toc322529300"/>
      <w:bookmarkStart w:id="9" w:name="_Toc322529516"/>
      <w:bookmarkStart w:id="10" w:name="_Toc322529565"/>
      <w:bookmarkStart w:id="11" w:name="_Toc431993135"/>
      <w:r w:rsidRPr="009115AA">
        <w:lastRenderedPageBreak/>
        <w:t xml:space="preserve">PART A - </w:t>
      </w:r>
      <w:r w:rsidRPr="00676676">
        <w:t>COURSE</w:t>
      </w:r>
      <w:r w:rsidRPr="009115AA">
        <w:t xml:space="preserve"> OVERVIEW</w:t>
      </w:r>
      <w:bookmarkEnd w:id="8"/>
      <w:bookmarkEnd w:id="9"/>
      <w:bookmarkEnd w:id="10"/>
      <w:bookmarkEnd w:id="11"/>
    </w:p>
    <w:p w14:paraId="74FCCCB5" w14:textId="77777777" w:rsidR="00394A72" w:rsidRDefault="00394A72" w:rsidP="005D495F">
      <w:pPr>
        <w:pStyle w:val="Heading2"/>
      </w:pPr>
      <w:bookmarkStart w:id="12" w:name="_Toc322529517"/>
      <w:bookmarkStart w:id="13" w:name="_Toc322529566"/>
      <w:bookmarkStart w:id="14" w:name="_Toc431993136"/>
      <w:r>
        <w:t>Scope</w:t>
      </w:r>
      <w:bookmarkEnd w:id="12"/>
      <w:bookmarkEnd w:id="13"/>
      <w:bookmarkEnd w:id="14"/>
    </w:p>
    <w:p w14:paraId="21463969" w14:textId="67ED5383" w:rsidR="00394A72" w:rsidRDefault="00394A72" w:rsidP="00080131">
      <w:pPr>
        <w:pStyle w:val="BodyText"/>
      </w:pPr>
      <w:r w:rsidRPr="00BC22E9">
        <w:t xml:space="preserve">This course is intended to provide technicians with the </w:t>
      </w:r>
      <w:r w:rsidR="00824C0C">
        <w:t>theoretical</w:t>
      </w:r>
      <w:r w:rsidRPr="00BC22E9">
        <w:t xml:space="preserve"> training necessary to </w:t>
      </w:r>
      <w:r w:rsidR="00824C0C">
        <w:t xml:space="preserve">have a </w:t>
      </w:r>
      <w:r w:rsidR="00A84C0A">
        <w:t xml:space="preserve">satisfactory </w:t>
      </w:r>
      <w:r w:rsidR="00824C0C">
        <w:t xml:space="preserve">understanding of the </w:t>
      </w:r>
      <w:r w:rsidR="00061196">
        <w:t xml:space="preserve">types and </w:t>
      </w:r>
      <w:r w:rsidR="00824C0C">
        <w:t xml:space="preserve">function of </w:t>
      </w:r>
      <w:r w:rsidR="00AB4FB5">
        <w:t>service craft and tenders used to install, service, maintain or replace marks</w:t>
      </w:r>
      <w:r w:rsidR="00061196">
        <w:t>.</w:t>
      </w:r>
    </w:p>
    <w:p w14:paraId="1E153C26" w14:textId="7838DE5F" w:rsidR="00394A72" w:rsidRPr="00E01B7D" w:rsidRDefault="005D0E50" w:rsidP="00080131">
      <w:pPr>
        <w:pStyle w:val="BodyText"/>
      </w:pPr>
      <w:r>
        <w:t xml:space="preserve">This introductory course is intended to be supported by further training modules on practical aspects of buoy handling, moorings, </w:t>
      </w:r>
      <w:r w:rsidR="00B71A63">
        <w:t>retrieval,</w:t>
      </w:r>
      <w:r w:rsidR="001E1394">
        <w:t xml:space="preserve"> cleaning and </w:t>
      </w:r>
      <w:r>
        <w:t>deployment</w:t>
      </w:r>
      <w:r w:rsidR="00394A72">
        <w:t>.</w:t>
      </w:r>
      <w:r>
        <w:t xml:space="preserve"> Details of these supporting model courses can be found in the Level 2 Technician training overview document IALA WWA L2.0.</w:t>
      </w:r>
    </w:p>
    <w:p w14:paraId="2FB150D4" w14:textId="77777777" w:rsidR="00394A72" w:rsidRDefault="00394A72" w:rsidP="00496B74">
      <w:pPr>
        <w:pStyle w:val="Heading2"/>
      </w:pPr>
      <w:bookmarkStart w:id="15" w:name="_Toc322529518"/>
      <w:bookmarkStart w:id="16" w:name="_Toc322529567"/>
      <w:bookmarkStart w:id="17" w:name="_Toc431993137"/>
      <w:r w:rsidRPr="00BC22E9">
        <w:t>Objective</w:t>
      </w:r>
      <w:bookmarkEnd w:id="15"/>
      <w:bookmarkEnd w:id="16"/>
      <w:bookmarkEnd w:id="17"/>
      <w:r w:rsidRPr="00BC22E9">
        <w:t xml:space="preserve"> </w:t>
      </w:r>
    </w:p>
    <w:p w14:paraId="40769262" w14:textId="5B0A3AB1"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5D0E50">
        <w:t xml:space="preserve">recognise the types and functions of </w:t>
      </w:r>
      <w:r w:rsidR="007B7938">
        <w:t>service craft and buoy tenders</w:t>
      </w:r>
      <w:r w:rsidRPr="009D23A8">
        <w:t xml:space="preserve"> </w:t>
      </w:r>
      <w:r w:rsidR="007B7938">
        <w:t>used by</w:t>
      </w:r>
      <w:r w:rsidRPr="009D23A8">
        <w:t xml:space="preserve"> their organi</w:t>
      </w:r>
      <w:r w:rsidR="00666C00">
        <w:t>s</w:t>
      </w:r>
      <w:r w:rsidRPr="009D23A8">
        <w:t>ations</w:t>
      </w:r>
      <w:r w:rsidR="00666C00">
        <w:t>.</w:t>
      </w:r>
      <w:r w:rsidRPr="009D23A8">
        <w:t xml:space="preserve"> </w:t>
      </w:r>
    </w:p>
    <w:p w14:paraId="1FDA8A60" w14:textId="77777777" w:rsidR="00394A72" w:rsidRDefault="00394A72" w:rsidP="00496B74">
      <w:pPr>
        <w:pStyle w:val="Heading2"/>
      </w:pPr>
      <w:bookmarkStart w:id="18" w:name="_Toc322529519"/>
      <w:bookmarkStart w:id="19" w:name="_Toc322529568"/>
      <w:bookmarkStart w:id="20" w:name="_Toc431993138"/>
      <w:r w:rsidRPr="00FB3D29">
        <w:t>Course Outline</w:t>
      </w:r>
      <w:bookmarkEnd w:id="18"/>
      <w:bookmarkEnd w:id="19"/>
      <w:bookmarkEnd w:id="20"/>
    </w:p>
    <w:p w14:paraId="7BB37C45" w14:textId="1FF12DC0" w:rsidR="00394A72" w:rsidRDefault="00394A72" w:rsidP="00D7462F">
      <w:pPr>
        <w:pStyle w:val="BodyText"/>
        <w:rPr>
          <w:rFonts w:cs="Arial"/>
          <w:b/>
          <w:sz w:val="35"/>
          <w:szCs w:val="35"/>
        </w:rPr>
      </w:pPr>
      <w:r w:rsidRPr="00BC22E9">
        <w:t xml:space="preserve">This </w:t>
      </w:r>
      <w:r w:rsidR="00C20EA9">
        <w:t>two part</w:t>
      </w:r>
      <w:r w:rsidR="00A84C0A">
        <w:t xml:space="preserve"> </w:t>
      </w:r>
      <w:r w:rsidRPr="00BC22E9">
        <w:t xml:space="preserve">course is intended to cover the knowledge required for a technician to </w:t>
      </w:r>
      <w:r w:rsidR="00A84C0A">
        <w:t>understand</w:t>
      </w:r>
      <w:r w:rsidR="00C20EA9">
        <w:t xml:space="preserve"> the types and function of service craft and buoy tenders used by their</w:t>
      </w:r>
      <w:r w:rsidR="00B71A63">
        <w:t xml:space="preserve"> and other</w:t>
      </w:r>
      <w:r w:rsidR="00C20EA9">
        <w:t xml:space="preserve"> organisation</w:t>
      </w:r>
      <w:r w:rsidR="00B71A63">
        <w:t>s</w:t>
      </w:r>
      <w:r w:rsidR="00C20EA9">
        <w:t xml:space="preserve"> to install, service, maintain or replace marks</w:t>
      </w:r>
      <w:r w:rsidRPr="00BC22E9">
        <w:t>.</w:t>
      </w:r>
      <w:r w:rsidR="00A84C0A">
        <w:t xml:space="preserve"> </w:t>
      </w:r>
      <w:r w:rsidRPr="00BC22E9">
        <w:t xml:space="preserve">The course </w:t>
      </w:r>
      <w:r>
        <w:t xml:space="preserve">comprises </w:t>
      </w:r>
      <w:r w:rsidR="00C20EA9">
        <w:t>a theoretical</w:t>
      </w:r>
      <w:r w:rsidRPr="00BC22E9">
        <w:t xml:space="preserve"> </w:t>
      </w:r>
      <w:r w:rsidR="005409B2">
        <w:t xml:space="preserve">classroom </w:t>
      </w:r>
      <w:r w:rsidRPr="00BC22E9">
        <w:t>module</w:t>
      </w:r>
      <w:r w:rsidR="00C20EA9">
        <w:t xml:space="preserve"> and practical time afloat in a service craft or buoy tender</w:t>
      </w:r>
      <w:r w:rsidR="005409B2">
        <w:t xml:space="preserve"> designed to consolidate theoretical knowledge. </w:t>
      </w:r>
      <w:r w:rsidR="00C20EA9">
        <w:t>Both</w:t>
      </w:r>
      <w:r w:rsidRPr="00BC22E9">
        <w:t xml:space="preserve"> module</w:t>
      </w:r>
      <w:r w:rsidR="00C20EA9">
        <w:t>s begin</w:t>
      </w:r>
      <w:r w:rsidRPr="00BC22E9">
        <w:t xml:space="preserve"> by stating </w:t>
      </w:r>
      <w:r w:rsidR="00915346">
        <w:t>their</w:t>
      </w:r>
      <w:r w:rsidRPr="00BC22E9">
        <w:t xml:space="preserve"> s</w:t>
      </w:r>
      <w:r w:rsidR="00915346">
        <w:t>cope and aims, and then provide</w:t>
      </w:r>
      <w:r w:rsidRPr="00BC22E9">
        <w:t xml:space="preserve"> a teaching syllabus.</w:t>
      </w:r>
    </w:p>
    <w:p w14:paraId="2FB3594E" w14:textId="77777777" w:rsidR="00394A72" w:rsidRPr="000401D9" w:rsidRDefault="00394A72" w:rsidP="00496B74">
      <w:pPr>
        <w:pStyle w:val="Heading2"/>
      </w:pPr>
      <w:bookmarkStart w:id="21" w:name="_Toc322529520"/>
      <w:bookmarkStart w:id="22" w:name="_Toc322529569"/>
      <w:bookmarkStart w:id="23" w:name="_Toc431993139"/>
      <w:r w:rsidRPr="00676676">
        <w:t>Table</w:t>
      </w:r>
      <w:r>
        <w:t xml:space="preserve"> of Teaching M</w:t>
      </w:r>
      <w:r w:rsidRPr="000401D9">
        <w:t>odules</w:t>
      </w:r>
      <w:bookmarkEnd w:id="21"/>
      <w:bookmarkEnd w:id="22"/>
      <w:bookmarkEnd w:id="23"/>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56E1D95C"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E75D117"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58E32B55"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1E023CC3"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1577618F"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315C7411" w14:textId="65868322" w:rsidR="00394A72" w:rsidRPr="005A5150" w:rsidRDefault="004E1D62" w:rsidP="00B51B78">
            <w:pPr>
              <w:pStyle w:val="Default"/>
              <w:rPr>
                <w:sz w:val="22"/>
                <w:szCs w:val="22"/>
              </w:rPr>
            </w:pPr>
            <w:r>
              <w:rPr>
                <w:sz w:val="22"/>
                <w:szCs w:val="22"/>
              </w:rPr>
              <w:t>Introduction to service craft</w:t>
            </w:r>
          </w:p>
        </w:tc>
        <w:tc>
          <w:tcPr>
            <w:tcW w:w="1296" w:type="dxa"/>
            <w:tcBorders>
              <w:top w:val="single" w:sz="6" w:space="0" w:color="000000"/>
              <w:left w:val="single" w:sz="4" w:space="0" w:color="000000"/>
              <w:bottom w:val="single" w:sz="4" w:space="0" w:color="000000"/>
              <w:right w:val="single" w:sz="4" w:space="0" w:color="000000"/>
            </w:tcBorders>
            <w:vAlign w:val="center"/>
          </w:tcPr>
          <w:p w14:paraId="42DD7B41" w14:textId="570AB2E3" w:rsidR="00394A72" w:rsidRPr="005A5150" w:rsidRDefault="004E1D62" w:rsidP="00AA7A85">
            <w:pPr>
              <w:pStyle w:val="Default"/>
              <w:jc w:val="center"/>
              <w:rPr>
                <w:sz w:val="22"/>
                <w:szCs w:val="22"/>
              </w:rPr>
            </w:pPr>
            <w:r>
              <w:rPr>
                <w:sz w:val="22"/>
                <w:szCs w:val="22"/>
              </w:rPr>
              <w:t>2.0</w:t>
            </w:r>
          </w:p>
        </w:tc>
        <w:tc>
          <w:tcPr>
            <w:tcW w:w="4529" w:type="dxa"/>
            <w:tcBorders>
              <w:top w:val="single" w:sz="6" w:space="0" w:color="000000"/>
              <w:left w:val="single" w:sz="4" w:space="0" w:color="000000"/>
              <w:bottom w:val="single" w:sz="4" w:space="0" w:color="000000"/>
              <w:right w:val="single" w:sz="4" w:space="0" w:color="000000"/>
            </w:tcBorders>
          </w:tcPr>
          <w:p w14:paraId="45CE469A" w14:textId="24AF2BD8" w:rsidR="00394A72" w:rsidRPr="001A35C8" w:rsidRDefault="00394A72" w:rsidP="003D5367">
            <w:r w:rsidRPr="001A35C8">
              <w:rPr>
                <w:rFonts w:cs="Arial"/>
              </w:rPr>
              <w:t xml:space="preserve">This module describes the </w:t>
            </w:r>
            <w:r w:rsidR="00881303">
              <w:rPr>
                <w:rFonts w:cs="Arial"/>
              </w:rPr>
              <w:t xml:space="preserve">basic functions and types of </w:t>
            </w:r>
            <w:r w:rsidR="003D5367">
              <w:rPr>
                <w:rFonts w:cs="Arial"/>
              </w:rPr>
              <w:t>service craft and buoy tenders</w:t>
            </w:r>
          </w:p>
        </w:tc>
      </w:tr>
      <w:tr w:rsidR="00394A72" w:rsidRPr="001A35C8" w14:paraId="60B4E435"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1FE655BC" w14:textId="40A6F60B" w:rsidR="00394A72" w:rsidRPr="005A5150" w:rsidRDefault="004E1D62" w:rsidP="00B51B78">
            <w:pPr>
              <w:pStyle w:val="Default"/>
              <w:rPr>
                <w:sz w:val="22"/>
                <w:szCs w:val="22"/>
              </w:rPr>
            </w:pPr>
            <w:r>
              <w:rPr>
                <w:sz w:val="22"/>
                <w:szCs w:val="22"/>
              </w:rPr>
              <w:t>Sea experience</w:t>
            </w:r>
          </w:p>
        </w:tc>
        <w:tc>
          <w:tcPr>
            <w:tcW w:w="1296" w:type="dxa"/>
            <w:tcBorders>
              <w:top w:val="single" w:sz="4" w:space="0" w:color="000000"/>
              <w:left w:val="single" w:sz="4" w:space="0" w:color="000000"/>
              <w:bottom w:val="single" w:sz="4" w:space="0" w:color="000000"/>
              <w:right w:val="single" w:sz="4" w:space="0" w:color="000000"/>
            </w:tcBorders>
            <w:vAlign w:val="center"/>
          </w:tcPr>
          <w:p w14:paraId="6273DC45" w14:textId="73931B6E" w:rsidR="00394A72" w:rsidRPr="005A5150" w:rsidRDefault="009A2E65" w:rsidP="00AA7A85">
            <w:pPr>
              <w:pStyle w:val="Default"/>
              <w:jc w:val="center"/>
              <w:rPr>
                <w:sz w:val="22"/>
                <w:szCs w:val="22"/>
              </w:rPr>
            </w:pPr>
            <w:r>
              <w:rPr>
                <w:sz w:val="22"/>
                <w:szCs w:val="22"/>
              </w:rPr>
              <w:t>7</w:t>
            </w:r>
            <w:r w:rsidR="0043040C">
              <w:rPr>
                <w:sz w:val="22"/>
                <w:szCs w:val="22"/>
              </w:rPr>
              <w:t>.0</w:t>
            </w:r>
          </w:p>
        </w:tc>
        <w:tc>
          <w:tcPr>
            <w:tcW w:w="4529" w:type="dxa"/>
            <w:tcBorders>
              <w:top w:val="single" w:sz="4" w:space="0" w:color="000000"/>
              <w:left w:val="single" w:sz="4" w:space="0" w:color="000000"/>
              <w:bottom w:val="single" w:sz="4" w:space="0" w:color="000000"/>
              <w:right w:val="single" w:sz="4" w:space="0" w:color="000000"/>
            </w:tcBorders>
          </w:tcPr>
          <w:p w14:paraId="11D62E24" w14:textId="785C950B" w:rsidR="00394A72" w:rsidRPr="00EA0429" w:rsidRDefault="00394A72" w:rsidP="00334F19">
            <w:pPr>
              <w:pStyle w:val="CM14"/>
              <w:jc w:val="both"/>
              <w:rPr>
                <w:sz w:val="22"/>
              </w:rPr>
            </w:pPr>
            <w:r w:rsidRPr="00EA0429">
              <w:rPr>
                <w:sz w:val="22"/>
                <w:szCs w:val="22"/>
              </w:rPr>
              <w:t xml:space="preserve">This </w:t>
            </w:r>
            <w:r w:rsidR="003D5367">
              <w:rPr>
                <w:sz w:val="22"/>
                <w:szCs w:val="22"/>
              </w:rPr>
              <w:t xml:space="preserve">practical </w:t>
            </w:r>
            <w:r w:rsidRPr="00EA0429">
              <w:rPr>
                <w:sz w:val="22"/>
                <w:szCs w:val="22"/>
              </w:rPr>
              <w:t xml:space="preserve">module </w:t>
            </w:r>
            <w:r w:rsidR="003D5367">
              <w:rPr>
                <w:sz w:val="22"/>
                <w:szCs w:val="22"/>
              </w:rPr>
              <w:t xml:space="preserve">provides a guide to buoy handling equipment fitted in a service craft and </w:t>
            </w:r>
            <w:r w:rsidRPr="00EA0429">
              <w:rPr>
                <w:sz w:val="22"/>
                <w:szCs w:val="22"/>
              </w:rPr>
              <w:t xml:space="preserve">describes </w:t>
            </w:r>
            <w:r w:rsidR="00EA2594">
              <w:rPr>
                <w:sz w:val="22"/>
                <w:szCs w:val="22"/>
              </w:rPr>
              <w:t xml:space="preserve">the </w:t>
            </w:r>
            <w:r w:rsidR="003D5367">
              <w:rPr>
                <w:sz w:val="22"/>
                <w:szCs w:val="22"/>
              </w:rPr>
              <w:t>r</w:t>
            </w:r>
            <w:r w:rsidR="00334F19">
              <w:rPr>
                <w:sz w:val="22"/>
                <w:szCs w:val="22"/>
              </w:rPr>
              <w:t>oles</w:t>
            </w:r>
            <w:r w:rsidR="003D5367">
              <w:rPr>
                <w:sz w:val="22"/>
                <w:szCs w:val="22"/>
              </w:rPr>
              <w:t xml:space="preserve"> of crew members; personal protection and equipment health and safety issues afloat</w:t>
            </w:r>
          </w:p>
        </w:tc>
      </w:tr>
      <w:tr w:rsidR="00394A72" w:rsidRPr="001A35C8" w14:paraId="57F292F1"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6A23D25" w14:textId="77777777" w:rsidR="00394A72" w:rsidRPr="005A5150" w:rsidRDefault="00394A72"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91096D3" w14:textId="203EA277" w:rsidR="00394A72" w:rsidRPr="005A5150" w:rsidRDefault="00394A72" w:rsidP="00AA7A85">
            <w:pPr>
              <w:pStyle w:val="Default"/>
              <w:jc w:val="center"/>
              <w:rPr>
                <w:sz w:val="22"/>
                <w:szCs w:val="22"/>
              </w:rPr>
            </w:pPr>
            <w:r w:rsidRPr="005A5150">
              <w:rPr>
                <w:sz w:val="22"/>
                <w:szCs w:val="22"/>
              </w:rPr>
              <w:t>1</w:t>
            </w:r>
            <w:r w:rsidR="003D5367">
              <w:rPr>
                <w:sz w:val="22"/>
                <w:szCs w:val="22"/>
              </w:rPr>
              <w:t>.0</w:t>
            </w:r>
          </w:p>
        </w:tc>
        <w:tc>
          <w:tcPr>
            <w:tcW w:w="4529" w:type="dxa"/>
            <w:tcBorders>
              <w:top w:val="single" w:sz="4" w:space="0" w:color="000000"/>
              <w:left w:val="single" w:sz="4" w:space="0" w:color="000000"/>
              <w:bottom w:val="single" w:sz="4" w:space="0" w:color="000000"/>
              <w:right w:val="single" w:sz="4" w:space="0" w:color="000000"/>
            </w:tcBorders>
          </w:tcPr>
          <w:p w14:paraId="5C76E315" w14:textId="4D012BDD" w:rsidR="00394A72" w:rsidRPr="005A5150" w:rsidRDefault="005E3284" w:rsidP="00B51B78">
            <w:pPr>
              <w:pStyle w:val="Default"/>
              <w:rPr>
                <w:color w:val="auto"/>
                <w:sz w:val="22"/>
                <w:szCs w:val="22"/>
              </w:rPr>
            </w:pPr>
            <w:r>
              <w:rPr>
                <w:color w:val="auto"/>
                <w:sz w:val="22"/>
                <w:szCs w:val="22"/>
              </w:rPr>
              <w:t xml:space="preserve">Written </w:t>
            </w:r>
            <w:r w:rsidR="00F5721F">
              <w:rPr>
                <w:color w:val="auto"/>
                <w:sz w:val="22"/>
                <w:szCs w:val="22"/>
              </w:rPr>
              <w:t xml:space="preserve">and practical </w:t>
            </w:r>
            <w:r>
              <w:rPr>
                <w:color w:val="auto"/>
                <w:sz w:val="22"/>
                <w:szCs w:val="22"/>
              </w:rPr>
              <w:t>test</w:t>
            </w:r>
            <w:r w:rsidR="003D5367">
              <w:rPr>
                <w:color w:val="auto"/>
                <w:sz w:val="22"/>
                <w:szCs w:val="22"/>
              </w:rPr>
              <w:t xml:space="preserve"> conducted on board the vessel</w:t>
            </w:r>
            <w:r w:rsidR="00915346">
              <w:rPr>
                <w:color w:val="auto"/>
                <w:sz w:val="22"/>
                <w:szCs w:val="22"/>
              </w:rPr>
              <w:t xml:space="preserve"> (where practicable)</w:t>
            </w:r>
          </w:p>
        </w:tc>
      </w:tr>
      <w:tr w:rsidR="00394A72" w:rsidRPr="001A35C8" w14:paraId="1CB0FEE3"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0FFBFA20" w14:textId="77777777" w:rsidR="00394A72" w:rsidRPr="005A5150" w:rsidRDefault="00394A72"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50B7578B" w14:textId="53839D4C" w:rsidR="00394A72" w:rsidRPr="005A5150" w:rsidRDefault="00AA7A85" w:rsidP="009A2E65">
            <w:pPr>
              <w:pStyle w:val="Default"/>
              <w:jc w:val="center"/>
              <w:rPr>
                <w:b/>
                <w:sz w:val="22"/>
                <w:szCs w:val="22"/>
              </w:rPr>
            </w:pPr>
            <w:r>
              <w:rPr>
                <w:b/>
                <w:sz w:val="22"/>
                <w:szCs w:val="22"/>
              </w:rPr>
              <w:t>1</w:t>
            </w:r>
            <w:r w:rsidR="009A2E65">
              <w:rPr>
                <w:b/>
                <w:sz w:val="22"/>
                <w:szCs w:val="22"/>
              </w:rPr>
              <w:t>0</w:t>
            </w:r>
          </w:p>
        </w:tc>
        <w:tc>
          <w:tcPr>
            <w:tcW w:w="4529" w:type="dxa"/>
            <w:tcBorders>
              <w:top w:val="single" w:sz="4" w:space="0" w:color="000000"/>
              <w:left w:val="single" w:sz="4" w:space="0" w:color="000000"/>
              <w:bottom w:val="single" w:sz="6" w:space="0" w:color="000000"/>
              <w:right w:val="single" w:sz="4" w:space="0" w:color="000000"/>
            </w:tcBorders>
          </w:tcPr>
          <w:p w14:paraId="24A658FF" w14:textId="7AA5A085" w:rsidR="00394A72" w:rsidRPr="005A5150" w:rsidRDefault="005E3284" w:rsidP="00B51B78">
            <w:pPr>
              <w:pStyle w:val="Default"/>
              <w:rPr>
                <w:color w:val="auto"/>
                <w:sz w:val="22"/>
                <w:szCs w:val="22"/>
              </w:rPr>
            </w:pPr>
            <w:r>
              <w:rPr>
                <w:color w:val="auto"/>
                <w:sz w:val="22"/>
                <w:szCs w:val="22"/>
              </w:rPr>
              <w:t>Two day course</w:t>
            </w:r>
          </w:p>
        </w:tc>
      </w:tr>
    </w:tbl>
    <w:p w14:paraId="4D2F128C" w14:textId="77777777" w:rsidR="00A9141C" w:rsidRDefault="00A9141C" w:rsidP="002913F6">
      <w:pPr>
        <w:pStyle w:val="BodyText"/>
      </w:pPr>
      <w:bookmarkStart w:id="24" w:name="_Toc322529521"/>
      <w:bookmarkStart w:id="25" w:name="_Toc322529570"/>
    </w:p>
    <w:p w14:paraId="21E754A9" w14:textId="77777777" w:rsidR="00394A72" w:rsidRPr="000401D9" w:rsidRDefault="00394A72" w:rsidP="00496B74">
      <w:pPr>
        <w:pStyle w:val="Heading2"/>
      </w:pPr>
      <w:bookmarkStart w:id="26" w:name="_Toc431993140"/>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4"/>
      <w:bookmarkEnd w:id="25"/>
      <w:bookmarkEnd w:id="26"/>
    </w:p>
    <w:p w14:paraId="42A79C07" w14:textId="04BABDAF" w:rsidR="00394A72" w:rsidRDefault="00394A72" w:rsidP="00080131">
      <w:pPr>
        <w:pStyle w:val="List1"/>
      </w:pPr>
      <w:r w:rsidRPr="00697192">
        <w:t xml:space="preserve">This course involves both classroom instruction and </w:t>
      </w:r>
      <w:r w:rsidR="007E6650">
        <w:t>experience afloat</w:t>
      </w:r>
      <w:r w:rsidRPr="00697192">
        <w:t>. Classrooms should be equipped with blackboards, whiteboards, and overhead projectors to enable presentation of the subject matter</w:t>
      </w:r>
      <w:r>
        <w:t>.</w:t>
      </w:r>
    </w:p>
    <w:p w14:paraId="3319A112" w14:textId="73CC644D" w:rsidR="00394A72" w:rsidRPr="00697192" w:rsidRDefault="007E6650" w:rsidP="0043781F">
      <w:pPr>
        <w:pStyle w:val="List1"/>
      </w:pPr>
      <w:r>
        <w:t>Participants</w:t>
      </w:r>
      <w:r w:rsidR="00394A72" w:rsidRPr="00697192">
        <w:t xml:space="preserve"> should </w:t>
      </w:r>
      <w:r>
        <w:t>be supplied with</w:t>
      </w:r>
      <w:r w:rsidR="00A73AA3">
        <w:t xml:space="preserve"> all appropriate safety clothing and life-saving equipment</w:t>
      </w:r>
      <w:r w:rsidR="00FC63E9">
        <w:t xml:space="preserve"> during the practical module</w:t>
      </w:r>
      <w:r w:rsidR="00A73AA3">
        <w:t>.</w:t>
      </w:r>
    </w:p>
    <w:p w14:paraId="6501E863" w14:textId="39D04C3A" w:rsidR="00394A72" w:rsidRPr="00D7462F" w:rsidRDefault="007E6650" w:rsidP="00D7462F">
      <w:pPr>
        <w:pStyle w:val="List1"/>
        <w:rPr>
          <w:rFonts w:cs="Arial"/>
        </w:rPr>
      </w:pPr>
      <w:r>
        <w:t>M</w:t>
      </w:r>
      <w:r w:rsidR="0029548F">
        <w:t xml:space="preserve">odels or photographs </w:t>
      </w:r>
      <w:r>
        <w:t xml:space="preserve">of service craft and or buoy tenders used by </w:t>
      </w:r>
      <w:r w:rsidR="00334F19">
        <w:t>AtoN service providers</w:t>
      </w:r>
      <w:r>
        <w:t xml:space="preserve"> </w:t>
      </w:r>
      <w:r w:rsidR="0029548F">
        <w:t>should be considered</w:t>
      </w:r>
      <w:r w:rsidR="00683F3A">
        <w:t xml:space="preserve"> as valuable teaching aids</w:t>
      </w:r>
      <w:r w:rsidR="0029548F">
        <w:t>.</w:t>
      </w:r>
      <w:r w:rsidR="00394A72">
        <w:br w:type="page"/>
      </w:r>
    </w:p>
    <w:p w14:paraId="153D0F56" w14:textId="77777777" w:rsidR="00394A72" w:rsidRDefault="00394A72" w:rsidP="00080131">
      <w:pPr>
        <w:pStyle w:val="Heading2"/>
        <w:rPr>
          <w:sz w:val="35"/>
        </w:rPr>
      </w:pPr>
      <w:bookmarkStart w:id="27" w:name="_Toc322529522"/>
      <w:bookmarkStart w:id="28" w:name="_Toc322529571"/>
      <w:bookmarkStart w:id="29" w:name="_Toc431993141"/>
      <w:r w:rsidRPr="00676676">
        <w:lastRenderedPageBreak/>
        <w:t>References</w:t>
      </w:r>
      <w:bookmarkEnd w:id="27"/>
      <w:bookmarkEnd w:id="28"/>
      <w:bookmarkEnd w:id="29"/>
    </w:p>
    <w:p w14:paraId="628202E6" w14:textId="77777777" w:rsidR="00394A72" w:rsidRPr="00A33327" w:rsidRDefault="00394A72" w:rsidP="00080131">
      <w:pPr>
        <w:pStyle w:val="BodyText"/>
      </w:pPr>
      <w:r w:rsidRPr="00A33327">
        <w:t>In addition to any specific references required by the Competent Authority, the following material is relevant to this course:</w:t>
      </w:r>
    </w:p>
    <w:p w14:paraId="27648C10" w14:textId="5727FD66" w:rsidR="003D0652" w:rsidRDefault="00394A72" w:rsidP="00080131">
      <w:pPr>
        <w:pStyle w:val="Bullet1"/>
      </w:pPr>
      <w:r w:rsidRPr="00A33327">
        <w:t>IALA NAVGUIDE</w:t>
      </w:r>
    </w:p>
    <w:p w14:paraId="34311988" w14:textId="5FE65164" w:rsidR="00CB108A" w:rsidRDefault="00CB108A" w:rsidP="00CB108A">
      <w:pPr>
        <w:pStyle w:val="Bullet1"/>
        <w:spacing w:line="480" w:lineRule="auto"/>
      </w:pPr>
      <w:r>
        <w:t>“IALA at 50” or other publication showing pictures or schematics of service craft</w:t>
      </w:r>
    </w:p>
    <w:p w14:paraId="5EA32D28" w14:textId="77777777" w:rsidR="00394A72" w:rsidRPr="00676676" w:rsidRDefault="00394A72" w:rsidP="00080131">
      <w:pPr>
        <w:pStyle w:val="Heading1"/>
      </w:pPr>
      <w:bookmarkStart w:id="30" w:name="_Toc322529523"/>
      <w:bookmarkStart w:id="31" w:name="_Toc322529572"/>
      <w:bookmarkStart w:id="32" w:name="_Toc431993142"/>
      <w:r w:rsidRPr="00676676">
        <w:t>PART B - TEACHING MODULES</w:t>
      </w:r>
      <w:bookmarkEnd w:id="30"/>
      <w:bookmarkEnd w:id="31"/>
      <w:bookmarkEnd w:id="32"/>
    </w:p>
    <w:p w14:paraId="35084980" w14:textId="5AB52DC1" w:rsidR="00394A72" w:rsidRPr="000401D9" w:rsidRDefault="00394A72" w:rsidP="000B7B92">
      <w:pPr>
        <w:pStyle w:val="Heading2"/>
      </w:pPr>
      <w:bookmarkStart w:id="33" w:name="_Toc322529524"/>
      <w:bookmarkStart w:id="34" w:name="_Toc322529573"/>
      <w:bookmarkStart w:id="35" w:name="_Toc431993143"/>
      <w:r w:rsidRPr="000401D9">
        <w:t xml:space="preserve">Module 1 – </w:t>
      </w:r>
      <w:bookmarkEnd w:id="33"/>
      <w:bookmarkEnd w:id="34"/>
      <w:r w:rsidR="004E0AE7">
        <w:rPr>
          <w:rFonts w:cs="Arial"/>
        </w:rPr>
        <w:t>Introduction to Service Craft</w:t>
      </w:r>
      <w:bookmarkEnd w:id="35"/>
    </w:p>
    <w:p w14:paraId="19F8718B" w14:textId="77777777" w:rsidR="00394A72" w:rsidRPr="00FB3D29" w:rsidRDefault="00394A72" w:rsidP="000B7B92">
      <w:pPr>
        <w:pStyle w:val="Heading3"/>
        <w:rPr>
          <w:b/>
        </w:rPr>
      </w:pPr>
      <w:r w:rsidRPr="00FB3D29">
        <w:t xml:space="preserve">Scope </w:t>
      </w:r>
    </w:p>
    <w:p w14:paraId="6B28A441" w14:textId="3D9C2ED0" w:rsidR="00394A72" w:rsidRPr="00FB3D29" w:rsidRDefault="004E0AE7" w:rsidP="00082991">
      <w:r w:rsidRPr="001A35C8">
        <w:rPr>
          <w:rFonts w:cs="Arial"/>
        </w:rPr>
        <w:t xml:space="preserve">This module describes the </w:t>
      </w:r>
      <w:r>
        <w:rPr>
          <w:rFonts w:cs="Arial"/>
        </w:rPr>
        <w:t>basic functions and types of service craft and buoy tenders</w:t>
      </w:r>
      <w:r w:rsidR="00394A72">
        <w:t>.</w:t>
      </w:r>
    </w:p>
    <w:p w14:paraId="11324BC0" w14:textId="77777777" w:rsidR="00394A72" w:rsidRPr="00FB3D29" w:rsidRDefault="00394A72" w:rsidP="000B7B92">
      <w:pPr>
        <w:pStyle w:val="Heading3"/>
        <w:rPr>
          <w:b/>
        </w:rPr>
      </w:pPr>
      <w:r w:rsidRPr="00FB3D29">
        <w:t xml:space="preserve">Learning </w:t>
      </w:r>
      <w:r w:rsidRPr="005A5150">
        <w:t>Objective</w:t>
      </w:r>
    </w:p>
    <w:p w14:paraId="5190BB39" w14:textId="333C6C10" w:rsidR="00394A72" w:rsidRDefault="00394A72" w:rsidP="009C212A">
      <w:r w:rsidRPr="00FB3D29">
        <w:t xml:space="preserve">To </w:t>
      </w:r>
      <w:r w:rsidR="00881303">
        <w:t xml:space="preserve">gain a </w:t>
      </w:r>
      <w:r w:rsidR="00881303" w:rsidRPr="008A4E46">
        <w:rPr>
          <w:b/>
        </w:rPr>
        <w:t>basic</w:t>
      </w:r>
      <w:r w:rsidR="00881303">
        <w:t xml:space="preserve"> </w:t>
      </w:r>
      <w:r w:rsidRPr="00FB3D29">
        <w:t>understand</w:t>
      </w:r>
      <w:r w:rsidR="00881303">
        <w:t xml:space="preserve">ing of the function and types </w:t>
      </w:r>
      <w:r w:rsidR="004E0AE7">
        <w:t>of service craft and buoy tenders</w:t>
      </w:r>
      <w:r w:rsidRPr="00FB3D29">
        <w:t>.</w:t>
      </w:r>
    </w:p>
    <w:p w14:paraId="386B5592" w14:textId="77777777" w:rsidR="00394A72" w:rsidRDefault="00394A72" w:rsidP="000B7B92">
      <w:pPr>
        <w:pStyle w:val="Heading3"/>
      </w:pPr>
      <w:r>
        <w:t>Syllabus</w:t>
      </w:r>
    </w:p>
    <w:p w14:paraId="08BE900B" w14:textId="7DA2FCCA" w:rsidR="00394A72" w:rsidRPr="0055579C" w:rsidRDefault="00394A72" w:rsidP="000B7B92">
      <w:pPr>
        <w:pStyle w:val="Lesson"/>
      </w:pPr>
      <w:r>
        <w:t>Lesson 1</w:t>
      </w:r>
      <w:r>
        <w:tab/>
      </w:r>
      <w:r w:rsidR="00881303">
        <w:t xml:space="preserve">Function </w:t>
      </w:r>
      <w:r w:rsidR="004E0AE7">
        <w:t>of service craft</w:t>
      </w:r>
    </w:p>
    <w:p w14:paraId="11A8ACD9" w14:textId="300A6613" w:rsidR="00394A72" w:rsidRPr="00BA5FD1" w:rsidRDefault="00881303" w:rsidP="000B7B92">
      <w:pPr>
        <w:pStyle w:val="List1"/>
        <w:numPr>
          <w:ilvl w:val="0"/>
          <w:numId w:val="33"/>
        </w:numPr>
      </w:pPr>
      <w:r>
        <w:t xml:space="preserve">Functions of </w:t>
      </w:r>
      <w:r w:rsidR="004E0AE7">
        <w:t>service craft and buoy tenders</w:t>
      </w:r>
    </w:p>
    <w:p w14:paraId="0EFBB2D0" w14:textId="3BBE7EF1" w:rsidR="00394A72" w:rsidRPr="00BA5FD1" w:rsidRDefault="004E0AE7" w:rsidP="000B7B92">
      <w:pPr>
        <w:pStyle w:val="List1"/>
      </w:pPr>
      <w:r>
        <w:t>Principal equipment fitted to service craft</w:t>
      </w:r>
    </w:p>
    <w:p w14:paraId="69078EF5" w14:textId="1F54E377" w:rsidR="00394A72" w:rsidRDefault="004E0AE7" w:rsidP="000B7B92">
      <w:pPr>
        <w:pStyle w:val="List1"/>
      </w:pPr>
      <w:r>
        <w:t>Accurate (dynamic) positioning</w:t>
      </w:r>
    </w:p>
    <w:p w14:paraId="6250E257" w14:textId="54080264" w:rsidR="0094719D" w:rsidRDefault="0094719D" w:rsidP="000B7B92">
      <w:pPr>
        <w:pStyle w:val="List1"/>
      </w:pPr>
      <w:r>
        <w:t>Health and Safety Issues afloat</w:t>
      </w:r>
    </w:p>
    <w:p w14:paraId="62042C16" w14:textId="1A48B0F7" w:rsidR="00394A72" w:rsidRPr="0055579C" w:rsidRDefault="00394A72" w:rsidP="00C15A2C">
      <w:pPr>
        <w:pStyle w:val="Lesson"/>
      </w:pPr>
      <w:r>
        <w:t>Lesson 2</w:t>
      </w:r>
      <w:r>
        <w:tab/>
      </w:r>
      <w:r w:rsidR="004E0AE7">
        <w:t>Types of service craft</w:t>
      </w:r>
    </w:p>
    <w:p w14:paraId="49995F95" w14:textId="6DD10F9C" w:rsidR="00754667" w:rsidRDefault="004E0AE7" w:rsidP="00754667">
      <w:pPr>
        <w:pStyle w:val="List1"/>
        <w:numPr>
          <w:ilvl w:val="0"/>
          <w:numId w:val="34"/>
        </w:numPr>
      </w:pPr>
      <w:r>
        <w:t>Offshore service craft</w:t>
      </w:r>
    </w:p>
    <w:p w14:paraId="4F93A295" w14:textId="0850B994" w:rsidR="004E0AE7" w:rsidRPr="00BA5FD1" w:rsidRDefault="004E0AE7" w:rsidP="00754667">
      <w:pPr>
        <w:pStyle w:val="List1"/>
        <w:numPr>
          <w:ilvl w:val="0"/>
          <w:numId w:val="34"/>
        </w:numPr>
      </w:pPr>
      <w:r>
        <w:t>Rapid Intervention Vessels</w:t>
      </w:r>
    </w:p>
    <w:p w14:paraId="0980AC04" w14:textId="1C0CEC87" w:rsidR="00394A72" w:rsidRDefault="00BE7BFF" w:rsidP="000B7B92">
      <w:pPr>
        <w:pStyle w:val="List1"/>
      </w:pPr>
      <w:r>
        <w:t>Inshore/river service craft</w:t>
      </w:r>
    </w:p>
    <w:p w14:paraId="5C49F370" w14:textId="7E1A1E7E" w:rsidR="00BE7BFF" w:rsidRDefault="00BE7BFF" w:rsidP="000B7B92">
      <w:pPr>
        <w:pStyle w:val="List1"/>
      </w:pPr>
      <w:r>
        <w:t>Multi-purpose vessels</w:t>
      </w:r>
    </w:p>
    <w:p w14:paraId="36DAAC8B" w14:textId="5E55EDAC" w:rsidR="00BE7BFF" w:rsidRPr="00BA5FD1" w:rsidRDefault="00BE7BFF" w:rsidP="000B7B92">
      <w:pPr>
        <w:pStyle w:val="List1"/>
      </w:pPr>
      <w:r>
        <w:t>Time charter (contracted) vessels</w:t>
      </w:r>
    </w:p>
    <w:p w14:paraId="368D4DBE" w14:textId="40030368" w:rsidR="00394A72" w:rsidRPr="00FB3D29" w:rsidRDefault="00394A72" w:rsidP="000B7B92">
      <w:pPr>
        <w:pStyle w:val="Heading2"/>
      </w:pPr>
      <w:bookmarkStart w:id="36" w:name="_Toc322529525"/>
      <w:bookmarkStart w:id="37" w:name="_Toc322529574"/>
      <w:bookmarkStart w:id="38" w:name="_Toc431993144"/>
      <w:r>
        <w:t>Module</w:t>
      </w:r>
      <w:r w:rsidRPr="00FB3D29">
        <w:t xml:space="preserve"> 2 – </w:t>
      </w:r>
      <w:bookmarkEnd w:id="36"/>
      <w:bookmarkEnd w:id="37"/>
      <w:r w:rsidR="00BE7BFF">
        <w:rPr>
          <w:rFonts w:cs="Arial"/>
        </w:rPr>
        <w:t>Sea Experience</w:t>
      </w:r>
      <w:bookmarkEnd w:id="38"/>
    </w:p>
    <w:p w14:paraId="65EC481D" w14:textId="77777777" w:rsidR="00394A72" w:rsidRPr="00FB3D29" w:rsidRDefault="00394A72" w:rsidP="000B7B92">
      <w:pPr>
        <w:pStyle w:val="Heading3"/>
        <w:rPr>
          <w:b/>
          <w:bCs/>
        </w:rPr>
      </w:pPr>
      <w:r w:rsidRPr="00082991">
        <w:t>Scope</w:t>
      </w:r>
      <w:r w:rsidRPr="00FB3D29">
        <w:t xml:space="preserve"> </w:t>
      </w:r>
    </w:p>
    <w:p w14:paraId="3497756D" w14:textId="2F25E3D9" w:rsidR="00394A72" w:rsidRPr="00FB3D29" w:rsidRDefault="00BE7BFF" w:rsidP="00082991">
      <w:r w:rsidRPr="00EA0429">
        <w:rPr>
          <w:szCs w:val="22"/>
        </w:rPr>
        <w:t xml:space="preserve">This </w:t>
      </w:r>
      <w:r>
        <w:rPr>
          <w:szCs w:val="22"/>
        </w:rPr>
        <w:t xml:space="preserve">practical </w:t>
      </w:r>
      <w:r w:rsidRPr="00EA0429">
        <w:rPr>
          <w:szCs w:val="22"/>
        </w:rPr>
        <w:t xml:space="preserve">module </w:t>
      </w:r>
      <w:r>
        <w:rPr>
          <w:szCs w:val="22"/>
        </w:rPr>
        <w:t xml:space="preserve">provides a guide to buoy handling equipment fitted in a service craft and </w:t>
      </w:r>
      <w:r w:rsidRPr="00EA0429">
        <w:rPr>
          <w:szCs w:val="22"/>
        </w:rPr>
        <w:t xml:space="preserve">describes </w:t>
      </w:r>
      <w:r>
        <w:rPr>
          <w:szCs w:val="22"/>
        </w:rPr>
        <w:t>the r</w:t>
      </w:r>
      <w:r w:rsidR="00335D04">
        <w:rPr>
          <w:szCs w:val="22"/>
        </w:rPr>
        <w:t>ole</w:t>
      </w:r>
      <w:r>
        <w:rPr>
          <w:szCs w:val="22"/>
        </w:rPr>
        <w:t>s of crew members; personal protection and equipment health and safety issues afloat</w:t>
      </w:r>
      <w:r w:rsidR="00394A72">
        <w:t>.</w:t>
      </w:r>
    </w:p>
    <w:p w14:paraId="318097DD" w14:textId="77777777" w:rsidR="00394A72" w:rsidRPr="00FB3D29" w:rsidRDefault="00394A72" w:rsidP="000B7B92">
      <w:pPr>
        <w:pStyle w:val="Heading3"/>
        <w:rPr>
          <w:b/>
          <w:bCs/>
        </w:rPr>
      </w:pPr>
      <w:r w:rsidRPr="00082991">
        <w:t>Learning</w:t>
      </w:r>
      <w:r w:rsidRPr="00FB3D29">
        <w:t xml:space="preserve"> Objective </w:t>
      </w:r>
    </w:p>
    <w:p w14:paraId="2D4EB4C8" w14:textId="034DA816" w:rsidR="00394A72" w:rsidRDefault="008A4E46" w:rsidP="00082991">
      <w:r>
        <w:t xml:space="preserve">To gain a </w:t>
      </w:r>
      <w:r w:rsidRPr="008A4E46">
        <w:rPr>
          <w:b/>
        </w:rPr>
        <w:t>satisfactory</w:t>
      </w:r>
      <w:r>
        <w:t xml:space="preserve"> understanding of </w:t>
      </w:r>
      <w:r w:rsidR="00BE7BFF">
        <w:t>the type and function of buoy-handling equipment fitted to service craft or buoy tenders; the role of crew members and health and safety issues specific to the safe operation of service craft</w:t>
      </w:r>
      <w:r w:rsidR="00394A72">
        <w:t>.</w:t>
      </w:r>
    </w:p>
    <w:p w14:paraId="3F7A18AD" w14:textId="77777777" w:rsidR="00394A72" w:rsidRPr="00FB3D29" w:rsidRDefault="00394A72" w:rsidP="000B7B92">
      <w:pPr>
        <w:pStyle w:val="Heading3"/>
      </w:pPr>
      <w:r>
        <w:t>Syllabus</w:t>
      </w:r>
    </w:p>
    <w:p w14:paraId="4A116B48" w14:textId="5EB2F181" w:rsidR="00394A72" w:rsidRPr="00BE7BFF" w:rsidRDefault="00394A72" w:rsidP="00BE7BFF">
      <w:pPr>
        <w:pStyle w:val="List1"/>
        <w:numPr>
          <w:ilvl w:val="0"/>
          <w:numId w:val="0"/>
        </w:numPr>
        <w:ind w:left="567" w:hanging="567"/>
        <w:rPr>
          <w:u w:val="single"/>
        </w:rPr>
      </w:pPr>
      <w:r w:rsidRPr="00BE7BFF">
        <w:rPr>
          <w:u w:val="single"/>
        </w:rPr>
        <w:t>Lesson 1</w:t>
      </w:r>
      <w:r w:rsidR="00BE7BFF" w:rsidRPr="00BE7BFF">
        <w:rPr>
          <w:u w:val="single"/>
        </w:rPr>
        <w:t xml:space="preserve"> Tour of the vessel </w:t>
      </w:r>
    </w:p>
    <w:p w14:paraId="2D39A8DE" w14:textId="181C67A1" w:rsidR="00D43E35" w:rsidRDefault="00D43E35" w:rsidP="00BE7BFF">
      <w:pPr>
        <w:pStyle w:val="List1"/>
        <w:numPr>
          <w:ilvl w:val="0"/>
          <w:numId w:val="82"/>
        </w:numPr>
      </w:pPr>
      <w:r>
        <w:t>Safety on the working deck</w:t>
      </w:r>
    </w:p>
    <w:p w14:paraId="4C2BD361" w14:textId="18102405" w:rsidR="00394A72" w:rsidRPr="00BE7BFF" w:rsidRDefault="00BE7BFF" w:rsidP="00BE7BFF">
      <w:pPr>
        <w:pStyle w:val="List1"/>
        <w:numPr>
          <w:ilvl w:val="0"/>
          <w:numId w:val="82"/>
        </w:numPr>
      </w:pPr>
      <w:r>
        <w:t>Cranes</w:t>
      </w:r>
      <w:r w:rsidR="00212A81">
        <w:t xml:space="preserve"> and their capacities</w:t>
      </w:r>
    </w:p>
    <w:p w14:paraId="1A93EC33" w14:textId="0986255C" w:rsidR="001E1D49" w:rsidRPr="00172BEF" w:rsidRDefault="00212A81" w:rsidP="000B7B92">
      <w:pPr>
        <w:pStyle w:val="List1"/>
      </w:pPr>
      <w:r>
        <w:t>Windlasses and winches</w:t>
      </w:r>
    </w:p>
    <w:p w14:paraId="1BDBA7D1" w14:textId="20DDFC35" w:rsidR="00394A72" w:rsidRDefault="00212A81" w:rsidP="000B7B92">
      <w:pPr>
        <w:pStyle w:val="List1"/>
      </w:pPr>
      <w:r>
        <w:lastRenderedPageBreak/>
        <w:t xml:space="preserve">Buoy </w:t>
      </w:r>
      <w:r w:rsidR="00666C00">
        <w:t xml:space="preserve">carrying </w:t>
      </w:r>
      <w:r>
        <w:t>capacity</w:t>
      </w:r>
    </w:p>
    <w:p w14:paraId="4574498D" w14:textId="5AD03800" w:rsidR="00BA7D96" w:rsidRDefault="00BA7D96" w:rsidP="000B7B92">
      <w:pPr>
        <w:pStyle w:val="List1"/>
      </w:pPr>
      <w:r>
        <w:t>Use of boats and buoy jumpers</w:t>
      </w:r>
    </w:p>
    <w:p w14:paraId="19367FC4" w14:textId="010141E1" w:rsidR="00BA7D96" w:rsidRDefault="00BA7D96" w:rsidP="000B7B92">
      <w:pPr>
        <w:pStyle w:val="List1"/>
      </w:pPr>
      <w:r>
        <w:t>Buoy handling slings and equipment</w:t>
      </w:r>
    </w:p>
    <w:p w14:paraId="30B70B0C" w14:textId="57F7C3FB" w:rsidR="0043040C" w:rsidRDefault="00212A81" w:rsidP="000B7B92">
      <w:pPr>
        <w:pStyle w:val="List1"/>
      </w:pPr>
      <w:r>
        <w:t>Navigation equipment</w:t>
      </w:r>
    </w:p>
    <w:p w14:paraId="27A09EC5" w14:textId="57265AE9" w:rsidR="00212A81" w:rsidRDefault="00212A81" w:rsidP="000B7B92">
      <w:pPr>
        <w:pStyle w:val="List1"/>
      </w:pPr>
      <w:r>
        <w:t>Accurate positioning equipment</w:t>
      </w:r>
    </w:p>
    <w:p w14:paraId="5C269E77" w14:textId="509A148B" w:rsidR="00212A81" w:rsidRPr="00212A81" w:rsidRDefault="00212A81" w:rsidP="00212A81">
      <w:pPr>
        <w:pStyle w:val="List1"/>
        <w:numPr>
          <w:ilvl w:val="0"/>
          <w:numId w:val="0"/>
        </w:numPr>
        <w:rPr>
          <w:b/>
        </w:rPr>
      </w:pPr>
      <w:r>
        <w:rPr>
          <w:b/>
        </w:rPr>
        <w:t>Note: A full safety brief should be given before embarkation</w:t>
      </w:r>
    </w:p>
    <w:p w14:paraId="29E8FF6E" w14:textId="548496B4" w:rsidR="00394A72" w:rsidRPr="00FB3D29" w:rsidRDefault="00394A72" w:rsidP="000B7B92">
      <w:pPr>
        <w:pStyle w:val="Lesson"/>
      </w:pPr>
      <w:r>
        <w:t>Lesson 2</w:t>
      </w:r>
      <w:r>
        <w:tab/>
      </w:r>
      <w:r w:rsidR="00212A81">
        <w:t>Role of the Crew</w:t>
      </w:r>
    </w:p>
    <w:p w14:paraId="6A9BEEC2" w14:textId="25C8E15D" w:rsidR="00394A72" w:rsidRPr="00BA5FD1" w:rsidRDefault="00212A81" w:rsidP="000B7B92">
      <w:pPr>
        <w:pStyle w:val="List1"/>
        <w:numPr>
          <w:ilvl w:val="0"/>
          <w:numId w:val="36"/>
        </w:numPr>
      </w:pPr>
      <w:r>
        <w:t>Bridge crew and STCW</w:t>
      </w:r>
    </w:p>
    <w:p w14:paraId="7B237379" w14:textId="1EB6B4B2" w:rsidR="00394A72" w:rsidRPr="00BA5FD1" w:rsidRDefault="00212A81" w:rsidP="000B7B92">
      <w:pPr>
        <w:pStyle w:val="List1"/>
      </w:pPr>
      <w:r>
        <w:t>Engine room crew</w:t>
      </w:r>
    </w:p>
    <w:p w14:paraId="1A11D17C" w14:textId="6A7AB613" w:rsidR="00394A72" w:rsidRPr="00172BEF" w:rsidRDefault="00212A81" w:rsidP="000B7B92">
      <w:pPr>
        <w:pStyle w:val="List1"/>
      </w:pPr>
      <w:r>
        <w:t>Seamen and buoy handlers</w:t>
      </w:r>
    </w:p>
    <w:p w14:paraId="389E4482" w14:textId="49294BB7" w:rsidR="00394A72" w:rsidRDefault="00212A81" w:rsidP="000B7B92">
      <w:pPr>
        <w:pStyle w:val="List1"/>
      </w:pPr>
      <w:r>
        <w:t>Support crew</w:t>
      </w:r>
    </w:p>
    <w:p w14:paraId="504A7F8D" w14:textId="356D754E" w:rsidR="00212A81" w:rsidRPr="00212A81" w:rsidRDefault="00212A81" w:rsidP="00212A81">
      <w:pPr>
        <w:pStyle w:val="List1"/>
        <w:numPr>
          <w:ilvl w:val="0"/>
          <w:numId w:val="0"/>
        </w:numPr>
        <w:rPr>
          <w:u w:val="single"/>
        </w:rPr>
      </w:pPr>
      <w:r w:rsidRPr="00212A81">
        <w:rPr>
          <w:u w:val="single"/>
        </w:rPr>
        <w:t>Lesson 3 – Safety and Medical Issues</w:t>
      </w:r>
    </w:p>
    <w:p w14:paraId="3928FC79" w14:textId="47DF9F0B" w:rsidR="0043040C" w:rsidRDefault="00212A81" w:rsidP="00212A81">
      <w:pPr>
        <w:pStyle w:val="List1"/>
        <w:numPr>
          <w:ilvl w:val="0"/>
          <w:numId w:val="83"/>
        </w:numPr>
      </w:pPr>
      <w:r>
        <w:t>Potential dangers and preventative measures</w:t>
      </w:r>
    </w:p>
    <w:p w14:paraId="23246FBE" w14:textId="39F3DD08" w:rsidR="00212A81" w:rsidRDefault="00212A81" w:rsidP="00212A81">
      <w:pPr>
        <w:pStyle w:val="List1"/>
        <w:numPr>
          <w:ilvl w:val="0"/>
          <w:numId w:val="83"/>
        </w:numPr>
      </w:pPr>
      <w:r>
        <w:t xml:space="preserve">Personal </w:t>
      </w:r>
      <w:r w:rsidR="00E50C62">
        <w:t>P</w:t>
      </w:r>
      <w:r>
        <w:t xml:space="preserve">rotection </w:t>
      </w:r>
      <w:r w:rsidR="00E50C62">
        <w:t>E</w:t>
      </w:r>
      <w:r>
        <w:t>quipment and clothing</w:t>
      </w:r>
    </w:p>
    <w:p w14:paraId="68E54CB9" w14:textId="5583472E" w:rsidR="00212A81" w:rsidRDefault="006641B1" w:rsidP="00212A81">
      <w:pPr>
        <w:pStyle w:val="List1"/>
        <w:numPr>
          <w:ilvl w:val="0"/>
          <w:numId w:val="83"/>
        </w:numPr>
      </w:pPr>
      <w:r>
        <w:t>First Aid procedures on board</w:t>
      </w:r>
    </w:p>
    <w:p w14:paraId="54C9598C" w14:textId="3F13E416" w:rsidR="00F5721F" w:rsidRPr="00F5721F" w:rsidRDefault="00F5721F" w:rsidP="00F5721F">
      <w:pPr>
        <w:pStyle w:val="List1"/>
        <w:numPr>
          <w:ilvl w:val="0"/>
          <w:numId w:val="0"/>
        </w:numPr>
        <w:rPr>
          <w:u w:val="single"/>
        </w:rPr>
      </w:pPr>
      <w:r w:rsidRPr="00F5721F">
        <w:rPr>
          <w:u w:val="single"/>
        </w:rPr>
        <w:t>Practical Task</w:t>
      </w:r>
      <w:r>
        <w:rPr>
          <w:u w:val="single"/>
        </w:rPr>
        <w:t>s</w:t>
      </w:r>
    </w:p>
    <w:p w14:paraId="0ED326C7" w14:textId="2FB5B20A" w:rsidR="006641B1" w:rsidRDefault="00F5721F" w:rsidP="00F5721F">
      <w:pPr>
        <w:pStyle w:val="List1"/>
        <w:numPr>
          <w:ilvl w:val="0"/>
          <w:numId w:val="84"/>
        </w:numPr>
      </w:pPr>
      <w:r>
        <w:t>Witness buoy handling operation</w:t>
      </w:r>
    </w:p>
    <w:p w14:paraId="7B7AC3C7" w14:textId="75B86BFE" w:rsidR="00F5721F" w:rsidRDefault="00F5721F" w:rsidP="00F5721F">
      <w:pPr>
        <w:pStyle w:val="List1"/>
        <w:numPr>
          <w:ilvl w:val="0"/>
          <w:numId w:val="84"/>
        </w:numPr>
      </w:pPr>
      <w:r>
        <w:t>Assist with buoy handling operation</w:t>
      </w:r>
    </w:p>
    <w:p w14:paraId="5501576A" w14:textId="1F4CDE99" w:rsidR="00F5721F" w:rsidRPr="00F5721F" w:rsidRDefault="00F5721F" w:rsidP="00F5721F">
      <w:pPr>
        <w:pStyle w:val="List1"/>
        <w:numPr>
          <w:ilvl w:val="0"/>
          <w:numId w:val="0"/>
        </w:numPr>
        <w:rPr>
          <w:u w:val="single"/>
        </w:rPr>
      </w:pPr>
      <w:r>
        <w:rPr>
          <w:u w:val="single"/>
        </w:rPr>
        <w:t xml:space="preserve">On-Board Assessments </w:t>
      </w:r>
    </w:p>
    <w:p w14:paraId="687BF023" w14:textId="33733B87" w:rsidR="00F5721F" w:rsidRDefault="00F5721F" w:rsidP="00F5721F">
      <w:pPr>
        <w:pStyle w:val="List1"/>
        <w:numPr>
          <w:ilvl w:val="0"/>
          <w:numId w:val="85"/>
        </w:numPr>
      </w:pPr>
      <w:r>
        <w:t xml:space="preserve">Short written assessment test </w:t>
      </w:r>
    </w:p>
    <w:p w14:paraId="3A4684F4" w14:textId="42ACB7E9" w:rsidR="00F5721F" w:rsidRPr="00172BEF" w:rsidRDefault="00E50C62" w:rsidP="00F5721F">
      <w:pPr>
        <w:pStyle w:val="List1"/>
        <w:numPr>
          <w:ilvl w:val="0"/>
          <w:numId w:val="85"/>
        </w:numPr>
      </w:pPr>
      <w:r>
        <w:t xml:space="preserve">Oral </w:t>
      </w:r>
      <w:r w:rsidR="00F5721F">
        <w:t>assessment test</w:t>
      </w:r>
      <w:r>
        <w:t xml:space="preserve"> on board</w:t>
      </w:r>
    </w:p>
    <w:sectPr w:rsidR="00F5721F" w:rsidRPr="00172BEF" w:rsidSect="00080131">
      <w:headerReference w:type="default" r:id="rId15"/>
      <w:footerReference w:type="default" r:id="rId16"/>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0F6058" w14:textId="77777777" w:rsidR="002929C4" w:rsidRDefault="002929C4" w:rsidP="00314708">
      <w:r>
        <w:separator/>
      </w:r>
    </w:p>
  </w:endnote>
  <w:endnote w:type="continuationSeparator" w:id="0">
    <w:p w14:paraId="4CC36F83" w14:textId="77777777" w:rsidR="002929C4" w:rsidRDefault="002929C4"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8ACC7" w14:textId="77777777" w:rsidR="00394A72" w:rsidRPr="006C3CB5" w:rsidRDefault="00394A72"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1D311D">
      <w:rPr>
        <w:rFonts w:cs="Arial"/>
        <w:noProof/>
      </w:rPr>
      <w:t>2</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1D311D">
      <w:rPr>
        <w:rFonts w:cs="Arial"/>
        <w:noProof/>
      </w:rPr>
      <w:t>7</w:t>
    </w:r>
    <w:r w:rsidRPr="006C3CB5">
      <w:rPr>
        <w:rFonts w:cs="Arial"/>
      </w:rPr>
      <w:fldChar w:fldCharType="end"/>
    </w:r>
  </w:p>
  <w:p w14:paraId="14F93506" w14:textId="77777777" w:rsidR="00394A72" w:rsidRPr="00F878DD" w:rsidRDefault="00394A72">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81BF8A" w14:textId="77777777" w:rsidR="002929C4" w:rsidRDefault="002929C4" w:rsidP="00314708">
      <w:r>
        <w:separator/>
      </w:r>
    </w:p>
  </w:footnote>
  <w:footnote w:type="continuationSeparator" w:id="0">
    <w:p w14:paraId="7045E1DB" w14:textId="77777777" w:rsidR="002929C4" w:rsidRDefault="002929C4"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16E0F" w14:textId="66931977" w:rsidR="0022034C" w:rsidRDefault="00394A72" w:rsidP="0022034C">
    <w:pPr>
      <w:pStyle w:val="Header"/>
      <w:jc w:val="center"/>
    </w:pPr>
    <w:r w:rsidRPr="00080131">
      <w:t xml:space="preserve">Model Course Level 2 Technician Training – </w:t>
    </w:r>
    <w:r w:rsidR="0022034C">
      <w:t>AtoN Service Craft and</w:t>
    </w:r>
    <w:r w:rsidR="008D75E4">
      <w:t xml:space="preserve"> </w:t>
    </w:r>
    <w:r w:rsidR="0022034C">
      <w:t>Buoy Tenders</w:t>
    </w:r>
  </w:p>
  <w:p w14:paraId="49CB5369" w14:textId="097123CD" w:rsidR="00394A72" w:rsidRPr="00080131" w:rsidRDefault="00394A72" w:rsidP="0022034C">
    <w:pPr>
      <w:pStyle w:val="Header"/>
      <w:jc w:val="center"/>
    </w:pPr>
    <w:r w:rsidRPr="00DB3FFE">
      <w:rPr>
        <w:highlight w:val="yellow"/>
      </w:rPr>
      <w:t xml:space="preserve">IALA WWA </w:t>
    </w:r>
    <w:r w:rsidR="0048061D" w:rsidRPr="00DB3FFE">
      <w:rPr>
        <w:highlight w:val="yellow"/>
      </w:rPr>
      <w:t>L2:</w:t>
    </w:r>
    <w:r w:rsidR="0022034C" w:rsidRPr="00DB3FFE">
      <w:rPr>
        <w:highlight w:val="yellow"/>
      </w:rPr>
      <w:t>6</w:t>
    </w:r>
    <w:r w:rsidR="008D75E4" w:rsidRPr="00DB3FFE">
      <w:rPr>
        <w:highlight w:val="yellow"/>
      </w:rPr>
      <w:t>.1-</w:t>
    </w:r>
    <w:r w:rsidR="0022034C" w:rsidRPr="00DB3FFE">
      <w:rPr>
        <w:highlight w:val="yellow"/>
      </w:rPr>
      <w:t>6</w:t>
    </w:r>
    <w:r w:rsidR="008D75E4" w:rsidRPr="00DB3FFE">
      <w:rPr>
        <w:highlight w:val="yellow"/>
      </w:rPr>
      <w:t>.</w:t>
    </w:r>
    <w:r w:rsidR="0022034C" w:rsidRPr="00DB3FFE">
      <w:rPr>
        <w:highlight w:val="yellow"/>
      </w:rPr>
      <w:t>2</w:t>
    </w:r>
    <w:r w:rsidR="00DB3FFE" w:rsidRPr="00DB3FFE">
      <w:rPr>
        <w:highlight w:val="yellow"/>
      </w:rPr>
      <w:t xml:space="preserve"> – June 2016</w:t>
    </w:r>
  </w:p>
  <w:p w14:paraId="184BBA37" w14:textId="77777777" w:rsidR="00394A72" w:rsidRDefault="00394A72">
    <w:pPr>
      <w:spacing w:line="240" w:lineRule="exact"/>
      <w:rPr>
        <w:rFonts w:ascii="Times New Roman" w:hAnsi="Times New Roman"/>
        <w:b/>
        <w:bCs/>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022EF6"/>
    <w:multiLevelType w:val="multilevel"/>
    <w:tmpl w:val="B0982482"/>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07B265BC"/>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9E70EFA"/>
    <w:multiLevelType w:val="hybridMultilevel"/>
    <w:tmpl w:val="8476049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59775F"/>
    <w:multiLevelType w:val="multilevel"/>
    <w:tmpl w:val="9026787A"/>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992"/>
        </w:tabs>
      </w:pPr>
      <w:rPr>
        <w:rFonts w:ascii="Arial" w:hAnsi="Arial" w:cs="Times New Roman" w:hint="default"/>
        <w:b w:val="0"/>
        <w:bCs w:val="0"/>
        <w:i w:val="0"/>
        <w:iCs w:val="0"/>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A6F4FB3"/>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1E2B7CCB"/>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1F507CDD"/>
    <w:multiLevelType w:val="hybridMultilevel"/>
    <w:tmpl w:val="E5E631FA"/>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0" w15:restartNumberingAfterBreak="0">
    <w:nsid w:val="27F92DE9"/>
    <w:multiLevelType w:val="hybridMultilevel"/>
    <w:tmpl w:val="093E0FEE"/>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1" w15:restartNumberingAfterBreak="0">
    <w:nsid w:val="2C4F1643"/>
    <w:multiLevelType w:val="multilevel"/>
    <w:tmpl w:val="5AEC8E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15:restartNumberingAfterBreak="0">
    <w:nsid w:val="306D0289"/>
    <w:multiLevelType w:val="hybridMultilevel"/>
    <w:tmpl w:val="078E2D3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5" w15:restartNumberingAfterBreak="0">
    <w:nsid w:val="44041789"/>
    <w:multiLevelType w:val="multilevel"/>
    <w:tmpl w:val="BCFED01C"/>
    <w:lvl w:ilvl="0">
      <w:start w:val="1"/>
      <w:numFmt w:val="decimal"/>
      <w:pStyle w:val="List1"/>
      <w:lvlText w:val="%1."/>
      <w:lvlJc w:val="left"/>
      <w:pPr>
        <w:tabs>
          <w:tab w:val="num" w:pos="567"/>
        </w:tabs>
        <w:ind w:left="567" w:hanging="567"/>
      </w:pPr>
      <w:rPr>
        <w:rFonts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6FD0F81"/>
    <w:multiLevelType w:val="hybridMultilevel"/>
    <w:tmpl w:val="E9AE549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893725E"/>
    <w:multiLevelType w:val="hybridMultilevel"/>
    <w:tmpl w:val="BB2AB5DC"/>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9" w15:restartNumberingAfterBreak="0">
    <w:nsid w:val="48DA1C16"/>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C7969AA"/>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608A53F5"/>
    <w:multiLevelType w:val="hybridMultilevel"/>
    <w:tmpl w:val="2D128F54"/>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CE426E8"/>
    <w:multiLevelType w:val="hybridMultilevel"/>
    <w:tmpl w:val="BEB47134"/>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9" w15:restartNumberingAfterBreak="0">
    <w:nsid w:val="6FDC123A"/>
    <w:multiLevelType w:val="hybridMultilevel"/>
    <w:tmpl w:val="F5B82C7E"/>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0" w15:restartNumberingAfterBreak="0">
    <w:nsid w:val="7E8E6118"/>
    <w:multiLevelType w:val="hybridMultilevel"/>
    <w:tmpl w:val="6292CFD6"/>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15:restartNumberingAfterBreak="0">
    <w:nsid w:val="7ED46288"/>
    <w:multiLevelType w:val="multilevel"/>
    <w:tmpl w:val="922647D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5"/>
  </w:num>
  <w:num w:numId="2">
    <w:abstractNumId w:val="29"/>
  </w:num>
  <w:num w:numId="3">
    <w:abstractNumId w:val="3"/>
  </w:num>
  <w:num w:numId="4">
    <w:abstractNumId w:val="9"/>
  </w:num>
  <w:num w:numId="5">
    <w:abstractNumId w:val="18"/>
  </w:num>
  <w:num w:numId="6">
    <w:abstractNumId w:val="10"/>
  </w:num>
  <w:num w:numId="7">
    <w:abstractNumId w:val="28"/>
  </w:num>
  <w:num w:numId="8">
    <w:abstractNumId w:val="2"/>
  </w:num>
  <w:num w:numId="9">
    <w:abstractNumId w:val="23"/>
  </w:num>
  <w:num w:numId="10">
    <w:abstractNumId w:val="19"/>
  </w:num>
  <w:num w:numId="11">
    <w:abstractNumId w:val="7"/>
  </w:num>
  <w:num w:numId="12">
    <w:abstractNumId w:val="8"/>
  </w:num>
  <w:num w:numId="13">
    <w:abstractNumId w:val="30"/>
  </w:num>
  <w:num w:numId="14">
    <w:abstractNumId w:val="12"/>
  </w:num>
  <w:num w:numId="15">
    <w:abstractNumId w:val="16"/>
  </w:num>
  <w:num w:numId="16">
    <w:abstractNumId w:val="24"/>
  </w:num>
  <w:num w:numId="17">
    <w:abstractNumId w:val="17"/>
  </w:num>
  <w:num w:numId="18">
    <w:abstractNumId w:val="14"/>
  </w:num>
  <w:num w:numId="19">
    <w:abstractNumId w:val="4"/>
  </w:num>
  <w:num w:numId="20">
    <w:abstractNumId w:val="27"/>
  </w:num>
  <w:num w:numId="21">
    <w:abstractNumId w:val="0"/>
  </w:num>
  <w:num w:numId="22">
    <w:abstractNumId w:val="13"/>
  </w:num>
  <w:num w:numId="23">
    <w:abstractNumId w:val="20"/>
  </w:num>
  <w:num w:numId="24">
    <w:abstractNumId w:val="26"/>
  </w:num>
  <w:num w:numId="25">
    <w:abstractNumId w:val="6"/>
  </w:num>
  <w:num w:numId="26">
    <w:abstractNumId w:val="15"/>
  </w:num>
  <w:num w:numId="27">
    <w:abstractNumId w:val="22"/>
  </w:num>
  <w:num w:numId="28">
    <w:abstractNumId w:val="21"/>
  </w:num>
  <w:num w:numId="29">
    <w:abstractNumId w:val="11"/>
  </w:num>
  <w:num w:numId="30">
    <w:abstractNumId w:val="31"/>
  </w:num>
  <w:num w:numId="31">
    <w:abstractNumId w:val="1"/>
  </w:num>
  <w:num w:numId="32">
    <w:abstractNumId w:val="5"/>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num>
  <w:num w:numId="48">
    <w:abstractNumId w:val="17"/>
  </w:num>
  <w:num w:numId="49">
    <w:abstractNumId w:val="14"/>
  </w:num>
  <w:num w:numId="50">
    <w:abstractNumId w:val="14"/>
  </w:num>
  <w:num w:numId="51">
    <w:abstractNumId w:val="14"/>
  </w:num>
  <w:num w:numId="52">
    <w:abstractNumId w:val="14"/>
  </w:num>
  <w:num w:numId="53">
    <w:abstractNumId w:val="4"/>
  </w:num>
  <w:num w:numId="54">
    <w:abstractNumId w:val="4"/>
  </w:num>
  <w:num w:numId="55">
    <w:abstractNumId w:val="4"/>
  </w:num>
  <w:num w:numId="56">
    <w:abstractNumId w:val="4"/>
  </w:num>
  <w:num w:numId="57">
    <w:abstractNumId w:val="27"/>
  </w:num>
  <w:num w:numId="58">
    <w:abstractNumId w:val="0"/>
  </w:num>
  <w:num w:numId="59">
    <w:abstractNumId w:val="13"/>
  </w:num>
  <w:num w:numId="60">
    <w:abstractNumId w:val="13"/>
  </w:num>
  <w:num w:numId="61">
    <w:abstractNumId w:val="13"/>
  </w:num>
  <w:num w:numId="62">
    <w:abstractNumId w:val="13"/>
  </w:num>
  <w:num w:numId="63">
    <w:abstractNumId w:val="20"/>
  </w:num>
  <w:num w:numId="64">
    <w:abstractNumId w:val="20"/>
  </w:num>
  <w:num w:numId="65">
    <w:abstractNumId w:val="20"/>
  </w:num>
  <w:num w:numId="66">
    <w:abstractNumId w:val="26"/>
  </w:num>
  <w:num w:numId="67">
    <w:abstractNumId w:val="6"/>
  </w:num>
  <w:num w:numId="68">
    <w:abstractNumId w:val="6"/>
  </w:num>
  <w:num w:numId="69">
    <w:abstractNumId w:val="6"/>
  </w:num>
  <w:num w:numId="70">
    <w:abstractNumId w:val="6"/>
  </w:num>
  <w:num w:numId="71">
    <w:abstractNumId w:val="6"/>
  </w:num>
  <w:num w:numId="72">
    <w:abstractNumId w:val="6"/>
  </w:num>
  <w:num w:numId="73">
    <w:abstractNumId w:val="6"/>
  </w:num>
  <w:num w:numId="74">
    <w:abstractNumId w:val="6"/>
  </w:num>
  <w:num w:numId="75">
    <w:abstractNumId w:val="6"/>
  </w:num>
  <w:num w:numId="76">
    <w:abstractNumId w:val="15"/>
  </w:num>
  <w:num w:numId="77">
    <w:abstractNumId w:val="15"/>
  </w:num>
  <w:num w:numId="78">
    <w:abstractNumId w:val="15"/>
  </w:num>
  <w:num w:numId="79">
    <w:abstractNumId w:val="22"/>
  </w:num>
  <w:num w:numId="80">
    <w:abstractNumId w:val="21"/>
  </w:num>
  <w:num w:numId="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39DE"/>
    <w:rsid w:val="00005AE2"/>
    <w:rsid w:val="000066BD"/>
    <w:rsid w:val="00006FF2"/>
    <w:rsid w:val="0001028B"/>
    <w:rsid w:val="000132CD"/>
    <w:rsid w:val="00017A7F"/>
    <w:rsid w:val="00017E83"/>
    <w:rsid w:val="00017ECB"/>
    <w:rsid w:val="00024783"/>
    <w:rsid w:val="00024C1F"/>
    <w:rsid w:val="000302BB"/>
    <w:rsid w:val="00030704"/>
    <w:rsid w:val="00033CF1"/>
    <w:rsid w:val="000401D9"/>
    <w:rsid w:val="00040A52"/>
    <w:rsid w:val="00040E5A"/>
    <w:rsid w:val="00041151"/>
    <w:rsid w:val="000425F0"/>
    <w:rsid w:val="00042C32"/>
    <w:rsid w:val="000439C0"/>
    <w:rsid w:val="00043B52"/>
    <w:rsid w:val="00043E53"/>
    <w:rsid w:val="00044FF6"/>
    <w:rsid w:val="000452BF"/>
    <w:rsid w:val="00046886"/>
    <w:rsid w:val="000505CB"/>
    <w:rsid w:val="000530AC"/>
    <w:rsid w:val="00054D00"/>
    <w:rsid w:val="00054F65"/>
    <w:rsid w:val="00056A5C"/>
    <w:rsid w:val="00056DE4"/>
    <w:rsid w:val="00057963"/>
    <w:rsid w:val="00057D69"/>
    <w:rsid w:val="00060E28"/>
    <w:rsid w:val="00061196"/>
    <w:rsid w:val="00063B9A"/>
    <w:rsid w:val="000666A3"/>
    <w:rsid w:val="000666F4"/>
    <w:rsid w:val="00071591"/>
    <w:rsid w:val="00072F75"/>
    <w:rsid w:val="00075D25"/>
    <w:rsid w:val="00077758"/>
    <w:rsid w:val="00080131"/>
    <w:rsid w:val="00080649"/>
    <w:rsid w:val="00080E5F"/>
    <w:rsid w:val="00082991"/>
    <w:rsid w:val="00083290"/>
    <w:rsid w:val="0008441E"/>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B7B92"/>
    <w:rsid w:val="000C28B5"/>
    <w:rsid w:val="000C2DE9"/>
    <w:rsid w:val="000C3CE9"/>
    <w:rsid w:val="000C489A"/>
    <w:rsid w:val="000D0ABA"/>
    <w:rsid w:val="000D1165"/>
    <w:rsid w:val="000D1178"/>
    <w:rsid w:val="000D30ED"/>
    <w:rsid w:val="000D33C7"/>
    <w:rsid w:val="000D547D"/>
    <w:rsid w:val="000E15C8"/>
    <w:rsid w:val="000E3EE9"/>
    <w:rsid w:val="000E5AA7"/>
    <w:rsid w:val="000F20F0"/>
    <w:rsid w:val="000F3B88"/>
    <w:rsid w:val="000F7B1B"/>
    <w:rsid w:val="000F7B33"/>
    <w:rsid w:val="001017D5"/>
    <w:rsid w:val="00103C96"/>
    <w:rsid w:val="001043D6"/>
    <w:rsid w:val="0010460F"/>
    <w:rsid w:val="001063DD"/>
    <w:rsid w:val="0010700A"/>
    <w:rsid w:val="0011254A"/>
    <w:rsid w:val="001136F6"/>
    <w:rsid w:val="00114654"/>
    <w:rsid w:val="001149E4"/>
    <w:rsid w:val="00117E83"/>
    <w:rsid w:val="00125B73"/>
    <w:rsid w:val="001263A3"/>
    <w:rsid w:val="00127A80"/>
    <w:rsid w:val="00127BF0"/>
    <w:rsid w:val="00127EFC"/>
    <w:rsid w:val="00130C79"/>
    <w:rsid w:val="0013160B"/>
    <w:rsid w:val="00132983"/>
    <w:rsid w:val="00132A1F"/>
    <w:rsid w:val="00135AE6"/>
    <w:rsid w:val="00135EE3"/>
    <w:rsid w:val="00136354"/>
    <w:rsid w:val="00136BAC"/>
    <w:rsid w:val="0014231D"/>
    <w:rsid w:val="00142BE9"/>
    <w:rsid w:val="00144792"/>
    <w:rsid w:val="00144853"/>
    <w:rsid w:val="001448AB"/>
    <w:rsid w:val="00150B24"/>
    <w:rsid w:val="00151F9E"/>
    <w:rsid w:val="00155262"/>
    <w:rsid w:val="001557D3"/>
    <w:rsid w:val="00157143"/>
    <w:rsid w:val="00157873"/>
    <w:rsid w:val="001630AD"/>
    <w:rsid w:val="0016547A"/>
    <w:rsid w:val="00171907"/>
    <w:rsid w:val="00172318"/>
    <w:rsid w:val="00172BEF"/>
    <w:rsid w:val="00173D30"/>
    <w:rsid w:val="00174633"/>
    <w:rsid w:val="001760E8"/>
    <w:rsid w:val="00177C9C"/>
    <w:rsid w:val="00177E8D"/>
    <w:rsid w:val="00181342"/>
    <w:rsid w:val="00183DC2"/>
    <w:rsid w:val="00184F11"/>
    <w:rsid w:val="00195BF2"/>
    <w:rsid w:val="00197EE8"/>
    <w:rsid w:val="001A0D2D"/>
    <w:rsid w:val="001A312C"/>
    <w:rsid w:val="001A35C8"/>
    <w:rsid w:val="001A4765"/>
    <w:rsid w:val="001A489A"/>
    <w:rsid w:val="001A4DE2"/>
    <w:rsid w:val="001A68DA"/>
    <w:rsid w:val="001B1BFE"/>
    <w:rsid w:val="001B2F32"/>
    <w:rsid w:val="001B5CB8"/>
    <w:rsid w:val="001B74B4"/>
    <w:rsid w:val="001C2165"/>
    <w:rsid w:val="001C221E"/>
    <w:rsid w:val="001C4C00"/>
    <w:rsid w:val="001C4CF0"/>
    <w:rsid w:val="001C4FBF"/>
    <w:rsid w:val="001C7044"/>
    <w:rsid w:val="001C705F"/>
    <w:rsid w:val="001D311D"/>
    <w:rsid w:val="001D3958"/>
    <w:rsid w:val="001E0499"/>
    <w:rsid w:val="001E1394"/>
    <w:rsid w:val="001E1859"/>
    <w:rsid w:val="001E1D49"/>
    <w:rsid w:val="001E2FC3"/>
    <w:rsid w:val="001E5684"/>
    <w:rsid w:val="001F560C"/>
    <w:rsid w:val="001F766B"/>
    <w:rsid w:val="002042B5"/>
    <w:rsid w:val="00205459"/>
    <w:rsid w:val="002056C8"/>
    <w:rsid w:val="00211415"/>
    <w:rsid w:val="0021145A"/>
    <w:rsid w:val="0021149B"/>
    <w:rsid w:val="0021181D"/>
    <w:rsid w:val="00211EFB"/>
    <w:rsid w:val="00212A81"/>
    <w:rsid w:val="00217423"/>
    <w:rsid w:val="00217F6E"/>
    <w:rsid w:val="0022034C"/>
    <w:rsid w:val="00220DF7"/>
    <w:rsid w:val="002242E0"/>
    <w:rsid w:val="002244F5"/>
    <w:rsid w:val="00224828"/>
    <w:rsid w:val="00226FFF"/>
    <w:rsid w:val="002271D5"/>
    <w:rsid w:val="002300A0"/>
    <w:rsid w:val="002309BF"/>
    <w:rsid w:val="00233209"/>
    <w:rsid w:val="00240A04"/>
    <w:rsid w:val="002411FF"/>
    <w:rsid w:val="00241FC0"/>
    <w:rsid w:val="002447D2"/>
    <w:rsid w:val="0024706E"/>
    <w:rsid w:val="0024757F"/>
    <w:rsid w:val="002475CC"/>
    <w:rsid w:val="00252451"/>
    <w:rsid w:val="002545A1"/>
    <w:rsid w:val="002564FD"/>
    <w:rsid w:val="0025779B"/>
    <w:rsid w:val="002606C2"/>
    <w:rsid w:val="00261FC1"/>
    <w:rsid w:val="002649B7"/>
    <w:rsid w:val="00265D20"/>
    <w:rsid w:val="00267125"/>
    <w:rsid w:val="002677B4"/>
    <w:rsid w:val="002700C2"/>
    <w:rsid w:val="00272179"/>
    <w:rsid w:val="00273229"/>
    <w:rsid w:val="002770D6"/>
    <w:rsid w:val="00280274"/>
    <w:rsid w:val="00280BD6"/>
    <w:rsid w:val="00281305"/>
    <w:rsid w:val="00283FA5"/>
    <w:rsid w:val="00284449"/>
    <w:rsid w:val="002856E4"/>
    <w:rsid w:val="00291296"/>
    <w:rsid w:val="002913F6"/>
    <w:rsid w:val="002929C4"/>
    <w:rsid w:val="0029548F"/>
    <w:rsid w:val="00296826"/>
    <w:rsid w:val="002975AD"/>
    <w:rsid w:val="002A028B"/>
    <w:rsid w:val="002A0625"/>
    <w:rsid w:val="002A15E4"/>
    <w:rsid w:val="002A2646"/>
    <w:rsid w:val="002A2900"/>
    <w:rsid w:val="002A65FD"/>
    <w:rsid w:val="002A6A1C"/>
    <w:rsid w:val="002B065B"/>
    <w:rsid w:val="002B102A"/>
    <w:rsid w:val="002B19B8"/>
    <w:rsid w:val="002B2AAF"/>
    <w:rsid w:val="002B57D7"/>
    <w:rsid w:val="002B5BC2"/>
    <w:rsid w:val="002C1187"/>
    <w:rsid w:val="002C132B"/>
    <w:rsid w:val="002C69AB"/>
    <w:rsid w:val="002D034A"/>
    <w:rsid w:val="002D2605"/>
    <w:rsid w:val="002D3275"/>
    <w:rsid w:val="002D34F2"/>
    <w:rsid w:val="002D46C7"/>
    <w:rsid w:val="002D5843"/>
    <w:rsid w:val="002D7D01"/>
    <w:rsid w:val="002E00EC"/>
    <w:rsid w:val="002E0B57"/>
    <w:rsid w:val="002E2601"/>
    <w:rsid w:val="002E3EDB"/>
    <w:rsid w:val="002E4AAB"/>
    <w:rsid w:val="002E4BD3"/>
    <w:rsid w:val="002E5608"/>
    <w:rsid w:val="002E59AF"/>
    <w:rsid w:val="002E6C03"/>
    <w:rsid w:val="002F0A3C"/>
    <w:rsid w:val="002F1367"/>
    <w:rsid w:val="002F3536"/>
    <w:rsid w:val="002F4FCA"/>
    <w:rsid w:val="003000EC"/>
    <w:rsid w:val="00302222"/>
    <w:rsid w:val="00303B8A"/>
    <w:rsid w:val="00305478"/>
    <w:rsid w:val="00305C74"/>
    <w:rsid w:val="00305DFC"/>
    <w:rsid w:val="003129FA"/>
    <w:rsid w:val="00312D71"/>
    <w:rsid w:val="00313F76"/>
    <w:rsid w:val="00314708"/>
    <w:rsid w:val="00315C94"/>
    <w:rsid w:val="003211C5"/>
    <w:rsid w:val="003230FB"/>
    <w:rsid w:val="00326E12"/>
    <w:rsid w:val="00327398"/>
    <w:rsid w:val="00327960"/>
    <w:rsid w:val="00327B28"/>
    <w:rsid w:val="00331387"/>
    <w:rsid w:val="00333076"/>
    <w:rsid w:val="00334BBD"/>
    <w:rsid w:val="00334F19"/>
    <w:rsid w:val="00335CF6"/>
    <w:rsid w:val="00335D04"/>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6E2D"/>
    <w:rsid w:val="003577A3"/>
    <w:rsid w:val="00360A02"/>
    <w:rsid w:val="003653BB"/>
    <w:rsid w:val="0036799B"/>
    <w:rsid w:val="00371BEF"/>
    <w:rsid w:val="00372199"/>
    <w:rsid w:val="00372260"/>
    <w:rsid w:val="003727D8"/>
    <w:rsid w:val="00373A42"/>
    <w:rsid w:val="00374569"/>
    <w:rsid w:val="0037555C"/>
    <w:rsid w:val="0038206D"/>
    <w:rsid w:val="00382CBD"/>
    <w:rsid w:val="00383348"/>
    <w:rsid w:val="00385ED5"/>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3235"/>
    <w:rsid w:val="003C4DBA"/>
    <w:rsid w:val="003C6E64"/>
    <w:rsid w:val="003D0652"/>
    <w:rsid w:val="003D3106"/>
    <w:rsid w:val="003D5367"/>
    <w:rsid w:val="003D545D"/>
    <w:rsid w:val="003D7971"/>
    <w:rsid w:val="003E1639"/>
    <w:rsid w:val="003E19A6"/>
    <w:rsid w:val="003E2E9B"/>
    <w:rsid w:val="003E4766"/>
    <w:rsid w:val="003E4772"/>
    <w:rsid w:val="003E5C07"/>
    <w:rsid w:val="003E6B46"/>
    <w:rsid w:val="003F1012"/>
    <w:rsid w:val="003F47A0"/>
    <w:rsid w:val="003F6B95"/>
    <w:rsid w:val="00401F9F"/>
    <w:rsid w:val="00404438"/>
    <w:rsid w:val="00406467"/>
    <w:rsid w:val="00406713"/>
    <w:rsid w:val="00410F16"/>
    <w:rsid w:val="00411482"/>
    <w:rsid w:val="00411B26"/>
    <w:rsid w:val="00411F57"/>
    <w:rsid w:val="004152AC"/>
    <w:rsid w:val="004268B5"/>
    <w:rsid w:val="0043040C"/>
    <w:rsid w:val="0043286B"/>
    <w:rsid w:val="004334AF"/>
    <w:rsid w:val="00433BCB"/>
    <w:rsid w:val="00434C65"/>
    <w:rsid w:val="004363E1"/>
    <w:rsid w:val="0043641A"/>
    <w:rsid w:val="0043781F"/>
    <w:rsid w:val="00440484"/>
    <w:rsid w:val="00441E21"/>
    <w:rsid w:val="00441E83"/>
    <w:rsid w:val="00443B1A"/>
    <w:rsid w:val="00445381"/>
    <w:rsid w:val="00446BA1"/>
    <w:rsid w:val="00447746"/>
    <w:rsid w:val="004507CA"/>
    <w:rsid w:val="00455AA1"/>
    <w:rsid w:val="00455D09"/>
    <w:rsid w:val="0045678F"/>
    <w:rsid w:val="00456809"/>
    <w:rsid w:val="00456A80"/>
    <w:rsid w:val="00457BBF"/>
    <w:rsid w:val="004646A0"/>
    <w:rsid w:val="00464EC3"/>
    <w:rsid w:val="0047264A"/>
    <w:rsid w:val="00472F9D"/>
    <w:rsid w:val="00474232"/>
    <w:rsid w:val="00474492"/>
    <w:rsid w:val="00474CA4"/>
    <w:rsid w:val="0047753B"/>
    <w:rsid w:val="0048060F"/>
    <w:rsid w:val="0048061D"/>
    <w:rsid w:val="00494D5C"/>
    <w:rsid w:val="0049660A"/>
    <w:rsid w:val="00496B74"/>
    <w:rsid w:val="00497A32"/>
    <w:rsid w:val="004A1124"/>
    <w:rsid w:val="004A2182"/>
    <w:rsid w:val="004A2FFC"/>
    <w:rsid w:val="004A398E"/>
    <w:rsid w:val="004A551B"/>
    <w:rsid w:val="004A551C"/>
    <w:rsid w:val="004B0183"/>
    <w:rsid w:val="004B0389"/>
    <w:rsid w:val="004B28A9"/>
    <w:rsid w:val="004B3320"/>
    <w:rsid w:val="004B3D22"/>
    <w:rsid w:val="004B609D"/>
    <w:rsid w:val="004B67DC"/>
    <w:rsid w:val="004C317A"/>
    <w:rsid w:val="004C42BD"/>
    <w:rsid w:val="004C42FF"/>
    <w:rsid w:val="004C4AAD"/>
    <w:rsid w:val="004C6040"/>
    <w:rsid w:val="004C7A86"/>
    <w:rsid w:val="004D2080"/>
    <w:rsid w:val="004D442E"/>
    <w:rsid w:val="004E044E"/>
    <w:rsid w:val="004E0AE7"/>
    <w:rsid w:val="004E1D62"/>
    <w:rsid w:val="004E5AB1"/>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5CCF"/>
    <w:rsid w:val="005531C8"/>
    <w:rsid w:val="0055404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7085"/>
    <w:rsid w:val="00577A66"/>
    <w:rsid w:val="00582245"/>
    <w:rsid w:val="00585FF9"/>
    <w:rsid w:val="00590A78"/>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5AAC"/>
    <w:rsid w:val="005C7177"/>
    <w:rsid w:val="005D0E50"/>
    <w:rsid w:val="005D1B71"/>
    <w:rsid w:val="005D2280"/>
    <w:rsid w:val="005D267E"/>
    <w:rsid w:val="005D495F"/>
    <w:rsid w:val="005E3284"/>
    <w:rsid w:val="005E383A"/>
    <w:rsid w:val="005E4A4C"/>
    <w:rsid w:val="005E652D"/>
    <w:rsid w:val="005F06A5"/>
    <w:rsid w:val="005F0C2B"/>
    <w:rsid w:val="005F113C"/>
    <w:rsid w:val="005F2712"/>
    <w:rsid w:val="005F281A"/>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7A4A"/>
    <w:rsid w:val="006502BC"/>
    <w:rsid w:val="0065081B"/>
    <w:rsid w:val="00662FC7"/>
    <w:rsid w:val="006641B1"/>
    <w:rsid w:val="00666C00"/>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EA4"/>
    <w:rsid w:val="00691CC7"/>
    <w:rsid w:val="00692EA2"/>
    <w:rsid w:val="006934B5"/>
    <w:rsid w:val="00694DB3"/>
    <w:rsid w:val="006968B4"/>
    <w:rsid w:val="006968EA"/>
    <w:rsid w:val="00697192"/>
    <w:rsid w:val="00697A3B"/>
    <w:rsid w:val="006A0479"/>
    <w:rsid w:val="006A08B3"/>
    <w:rsid w:val="006A0B81"/>
    <w:rsid w:val="006A0D13"/>
    <w:rsid w:val="006A31E5"/>
    <w:rsid w:val="006A3C7D"/>
    <w:rsid w:val="006A4372"/>
    <w:rsid w:val="006A6E61"/>
    <w:rsid w:val="006B0A2B"/>
    <w:rsid w:val="006B0A7F"/>
    <w:rsid w:val="006B144C"/>
    <w:rsid w:val="006B1C26"/>
    <w:rsid w:val="006B465E"/>
    <w:rsid w:val="006B525B"/>
    <w:rsid w:val="006B5825"/>
    <w:rsid w:val="006B5CFF"/>
    <w:rsid w:val="006C0CCA"/>
    <w:rsid w:val="006C17DF"/>
    <w:rsid w:val="006C20EB"/>
    <w:rsid w:val="006C3486"/>
    <w:rsid w:val="006C3CB5"/>
    <w:rsid w:val="006C3E98"/>
    <w:rsid w:val="006D2611"/>
    <w:rsid w:val="006D35BF"/>
    <w:rsid w:val="006D41D9"/>
    <w:rsid w:val="006E1835"/>
    <w:rsid w:val="006E664B"/>
    <w:rsid w:val="006E76C9"/>
    <w:rsid w:val="006F066D"/>
    <w:rsid w:val="006F1966"/>
    <w:rsid w:val="006F1BD5"/>
    <w:rsid w:val="006F2D0A"/>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4ACC"/>
    <w:rsid w:val="0072620A"/>
    <w:rsid w:val="00727EFE"/>
    <w:rsid w:val="00732207"/>
    <w:rsid w:val="00733041"/>
    <w:rsid w:val="0074224A"/>
    <w:rsid w:val="00742B11"/>
    <w:rsid w:val="007433F6"/>
    <w:rsid w:val="00744A1E"/>
    <w:rsid w:val="007466DC"/>
    <w:rsid w:val="007479A2"/>
    <w:rsid w:val="007506CC"/>
    <w:rsid w:val="00750885"/>
    <w:rsid w:val="00750F48"/>
    <w:rsid w:val="007514EF"/>
    <w:rsid w:val="00752591"/>
    <w:rsid w:val="00754667"/>
    <w:rsid w:val="00754672"/>
    <w:rsid w:val="00755CBE"/>
    <w:rsid w:val="00756032"/>
    <w:rsid w:val="00757D19"/>
    <w:rsid w:val="0076195D"/>
    <w:rsid w:val="007641AD"/>
    <w:rsid w:val="00765E4B"/>
    <w:rsid w:val="0077001B"/>
    <w:rsid w:val="007733C6"/>
    <w:rsid w:val="0077360C"/>
    <w:rsid w:val="00774A9C"/>
    <w:rsid w:val="00775843"/>
    <w:rsid w:val="0078155B"/>
    <w:rsid w:val="00786A05"/>
    <w:rsid w:val="00790238"/>
    <w:rsid w:val="007939DC"/>
    <w:rsid w:val="007944D9"/>
    <w:rsid w:val="00794543"/>
    <w:rsid w:val="00794BF7"/>
    <w:rsid w:val="007A0DC0"/>
    <w:rsid w:val="007A0E50"/>
    <w:rsid w:val="007A2985"/>
    <w:rsid w:val="007A5253"/>
    <w:rsid w:val="007A71DF"/>
    <w:rsid w:val="007B1067"/>
    <w:rsid w:val="007B1C58"/>
    <w:rsid w:val="007B48F6"/>
    <w:rsid w:val="007B5140"/>
    <w:rsid w:val="007B685F"/>
    <w:rsid w:val="007B6E9C"/>
    <w:rsid w:val="007B7938"/>
    <w:rsid w:val="007C04B7"/>
    <w:rsid w:val="007C1A5B"/>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6650"/>
    <w:rsid w:val="007E7DB2"/>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EC1"/>
    <w:rsid w:val="00814F75"/>
    <w:rsid w:val="0082315B"/>
    <w:rsid w:val="008235F9"/>
    <w:rsid w:val="008239E0"/>
    <w:rsid w:val="00823E24"/>
    <w:rsid w:val="00824C0C"/>
    <w:rsid w:val="00825BDE"/>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6E31"/>
    <w:rsid w:val="00866ED1"/>
    <w:rsid w:val="00867C5D"/>
    <w:rsid w:val="00870B8F"/>
    <w:rsid w:val="0087163C"/>
    <w:rsid w:val="008728BC"/>
    <w:rsid w:val="00873364"/>
    <w:rsid w:val="00874A28"/>
    <w:rsid w:val="0087671A"/>
    <w:rsid w:val="008770DD"/>
    <w:rsid w:val="00877552"/>
    <w:rsid w:val="008800D4"/>
    <w:rsid w:val="00881303"/>
    <w:rsid w:val="00882BBE"/>
    <w:rsid w:val="008842A2"/>
    <w:rsid w:val="00887AE3"/>
    <w:rsid w:val="008920C1"/>
    <w:rsid w:val="008933FB"/>
    <w:rsid w:val="00893E5D"/>
    <w:rsid w:val="008947E7"/>
    <w:rsid w:val="008954DF"/>
    <w:rsid w:val="00895A62"/>
    <w:rsid w:val="008A0642"/>
    <w:rsid w:val="008A4E46"/>
    <w:rsid w:val="008B08A7"/>
    <w:rsid w:val="008B1A70"/>
    <w:rsid w:val="008B243E"/>
    <w:rsid w:val="008B2565"/>
    <w:rsid w:val="008B4CDA"/>
    <w:rsid w:val="008B75AA"/>
    <w:rsid w:val="008C21E9"/>
    <w:rsid w:val="008C6730"/>
    <w:rsid w:val="008D1081"/>
    <w:rsid w:val="008D115E"/>
    <w:rsid w:val="008D12D9"/>
    <w:rsid w:val="008D3BF7"/>
    <w:rsid w:val="008D75E4"/>
    <w:rsid w:val="008D76B2"/>
    <w:rsid w:val="008D7D55"/>
    <w:rsid w:val="008E059E"/>
    <w:rsid w:val="008E0738"/>
    <w:rsid w:val="008E2BAD"/>
    <w:rsid w:val="008E6295"/>
    <w:rsid w:val="008E7BFD"/>
    <w:rsid w:val="008F061A"/>
    <w:rsid w:val="008F11FE"/>
    <w:rsid w:val="008F5A71"/>
    <w:rsid w:val="008F6E1E"/>
    <w:rsid w:val="008F6F92"/>
    <w:rsid w:val="0090111D"/>
    <w:rsid w:val="00903EED"/>
    <w:rsid w:val="00904AF8"/>
    <w:rsid w:val="009108C4"/>
    <w:rsid w:val="00911553"/>
    <w:rsid w:val="009115AA"/>
    <w:rsid w:val="00911A4E"/>
    <w:rsid w:val="00912270"/>
    <w:rsid w:val="00912E16"/>
    <w:rsid w:val="00915346"/>
    <w:rsid w:val="00917EF7"/>
    <w:rsid w:val="00917F44"/>
    <w:rsid w:val="00917F74"/>
    <w:rsid w:val="00923957"/>
    <w:rsid w:val="00923B98"/>
    <w:rsid w:val="00923CDE"/>
    <w:rsid w:val="00926B92"/>
    <w:rsid w:val="00927CC4"/>
    <w:rsid w:val="0093162C"/>
    <w:rsid w:val="00931D40"/>
    <w:rsid w:val="00932A89"/>
    <w:rsid w:val="00933831"/>
    <w:rsid w:val="00940EDD"/>
    <w:rsid w:val="00944480"/>
    <w:rsid w:val="00945EAD"/>
    <w:rsid w:val="00946732"/>
    <w:rsid w:val="009468A1"/>
    <w:rsid w:val="009470FF"/>
    <w:rsid w:val="0094719D"/>
    <w:rsid w:val="00952145"/>
    <w:rsid w:val="00952198"/>
    <w:rsid w:val="00952656"/>
    <w:rsid w:val="0095296B"/>
    <w:rsid w:val="00953BF3"/>
    <w:rsid w:val="00954E9B"/>
    <w:rsid w:val="00955527"/>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1488"/>
    <w:rsid w:val="009936DD"/>
    <w:rsid w:val="00993EB7"/>
    <w:rsid w:val="00995226"/>
    <w:rsid w:val="009953BC"/>
    <w:rsid w:val="00996158"/>
    <w:rsid w:val="009A1E9D"/>
    <w:rsid w:val="009A22A5"/>
    <w:rsid w:val="009A2E65"/>
    <w:rsid w:val="009A45D7"/>
    <w:rsid w:val="009A4B55"/>
    <w:rsid w:val="009A4D60"/>
    <w:rsid w:val="009B1E6F"/>
    <w:rsid w:val="009B35AE"/>
    <w:rsid w:val="009B5619"/>
    <w:rsid w:val="009B63BE"/>
    <w:rsid w:val="009B6973"/>
    <w:rsid w:val="009C05AF"/>
    <w:rsid w:val="009C0939"/>
    <w:rsid w:val="009C212A"/>
    <w:rsid w:val="009C2BEE"/>
    <w:rsid w:val="009C5D65"/>
    <w:rsid w:val="009C6810"/>
    <w:rsid w:val="009C734E"/>
    <w:rsid w:val="009D23A8"/>
    <w:rsid w:val="009D5804"/>
    <w:rsid w:val="009D7203"/>
    <w:rsid w:val="009D7727"/>
    <w:rsid w:val="009E07E0"/>
    <w:rsid w:val="009E0C23"/>
    <w:rsid w:val="009E3A54"/>
    <w:rsid w:val="009E487E"/>
    <w:rsid w:val="009E631C"/>
    <w:rsid w:val="009E70F0"/>
    <w:rsid w:val="009F1BC9"/>
    <w:rsid w:val="009F3A82"/>
    <w:rsid w:val="009F7108"/>
    <w:rsid w:val="009F7622"/>
    <w:rsid w:val="00A02038"/>
    <w:rsid w:val="00A0211D"/>
    <w:rsid w:val="00A02DF1"/>
    <w:rsid w:val="00A1625E"/>
    <w:rsid w:val="00A20EC1"/>
    <w:rsid w:val="00A22638"/>
    <w:rsid w:val="00A26BCE"/>
    <w:rsid w:val="00A33327"/>
    <w:rsid w:val="00A346C0"/>
    <w:rsid w:val="00A36824"/>
    <w:rsid w:val="00A37BD2"/>
    <w:rsid w:val="00A42A77"/>
    <w:rsid w:val="00A42B2D"/>
    <w:rsid w:val="00A4322F"/>
    <w:rsid w:val="00A444B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1D7F"/>
    <w:rsid w:val="00A83B80"/>
    <w:rsid w:val="00A84C0A"/>
    <w:rsid w:val="00A86042"/>
    <w:rsid w:val="00A8613D"/>
    <w:rsid w:val="00A868E4"/>
    <w:rsid w:val="00A87ADA"/>
    <w:rsid w:val="00A9141C"/>
    <w:rsid w:val="00A91E98"/>
    <w:rsid w:val="00A94241"/>
    <w:rsid w:val="00A94D44"/>
    <w:rsid w:val="00A94D6E"/>
    <w:rsid w:val="00A94E83"/>
    <w:rsid w:val="00A957E7"/>
    <w:rsid w:val="00A96D79"/>
    <w:rsid w:val="00A96DBC"/>
    <w:rsid w:val="00A97881"/>
    <w:rsid w:val="00AA16FC"/>
    <w:rsid w:val="00AA1CFE"/>
    <w:rsid w:val="00AA2745"/>
    <w:rsid w:val="00AA3392"/>
    <w:rsid w:val="00AA4144"/>
    <w:rsid w:val="00AA6091"/>
    <w:rsid w:val="00AA7A85"/>
    <w:rsid w:val="00AA7A91"/>
    <w:rsid w:val="00AB0A5D"/>
    <w:rsid w:val="00AB2E73"/>
    <w:rsid w:val="00AB4FB5"/>
    <w:rsid w:val="00AB5A72"/>
    <w:rsid w:val="00AB6FF7"/>
    <w:rsid w:val="00AC0281"/>
    <w:rsid w:val="00AC0E20"/>
    <w:rsid w:val="00AC44EE"/>
    <w:rsid w:val="00AC72E4"/>
    <w:rsid w:val="00AD572B"/>
    <w:rsid w:val="00AD5A54"/>
    <w:rsid w:val="00AE01B1"/>
    <w:rsid w:val="00AE2995"/>
    <w:rsid w:val="00AE4E56"/>
    <w:rsid w:val="00AE5776"/>
    <w:rsid w:val="00AE6F3A"/>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533"/>
    <w:rsid w:val="00B34DEF"/>
    <w:rsid w:val="00B3559B"/>
    <w:rsid w:val="00B35D51"/>
    <w:rsid w:val="00B3715D"/>
    <w:rsid w:val="00B3779A"/>
    <w:rsid w:val="00B41A9F"/>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DDC"/>
    <w:rsid w:val="00B71A63"/>
    <w:rsid w:val="00B779AF"/>
    <w:rsid w:val="00B82BE7"/>
    <w:rsid w:val="00B83189"/>
    <w:rsid w:val="00B846DF"/>
    <w:rsid w:val="00B85F28"/>
    <w:rsid w:val="00B86181"/>
    <w:rsid w:val="00B87471"/>
    <w:rsid w:val="00B91414"/>
    <w:rsid w:val="00B931ED"/>
    <w:rsid w:val="00B9429E"/>
    <w:rsid w:val="00B95A0C"/>
    <w:rsid w:val="00BA0C0E"/>
    <w:rsid w:val="00BA13D6"/>
    <w:rsid w:val="00BA5DFC"/>
    <w:rsid w:val="00BA5FD1"/>
    <w:rsid w:val="00BA6174"/>
    <w:rsid w:val="00BA68AF"/>
    <w:rsid w:val="00BA730B"/>
    <w:rsid w:val="00BA73D6"/>
    <w:rsid w:val="00BA7766"/>
    <w:rsid w:val="00BA7D96"/>
    <w:rsid w:val="00BB28F4"/>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126E"/>
    <w:rsid w:val="00BE2998"/>
    <w:rsid w:val="00BE3254"/>
    <w:rsid w:val="00BE6933"/>
    <w:rsid w:val="00BE7BFF"/>
    <w:rsid w:val="00BF10CC"/>
    <w:rsid w:val="00BF1544"/>
    <w:rsid w:val="00BF2B31"/>
    <w:rsid w:val="00BF41BA"/>
    <w:rsid w:val="00BF43A1"/>
    <w:rsid w:val="00BF4B00"/>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0EA9"/>
    <w:rsid w:val="00C2310D"/>
    <w:rsid w:val="00C25E3A"/>
    <w:rsid w:val="00C2658A"/>
    <w:rsid w:val="00C26CE3"/>
    <w:rsid w:val="00C26EF9"/>
    <w:rsid w:val="00C274DB"/>
    <w:rsid w:val="00C3306D"/>
    <w:rsid w:val="00C3343D"/>
    <w:rsid w:val="00C341FB"/>
    <w:rsid w:val="00C348E2"/>
    <w:rsid w:val="00C3642F"/>
    <w:rsid w:val="00C36A9E"/>
    <w:rsid w:val="00C3758C"/>
    <w:rsid w:val="00C40834"/>
    <w:rsid w:val="00C41D73"/>
    <w:rsid w:val="00C4293E"/>
    <w:rsid w:val="00C43B19"/>
    <w:rsid w:val="00C4527E"/>
    <w:rsid w:val="00C455FD"/>
    <w:rsid w:val="00C45B04"/>
    <w:rsid w:val="00C47C73"/>
    <w:rsid w:val="00C47CA1"/>
    <w:rsid w:val="00C47CBA"/>
    <w:rsid w:val="00C501FD"/>
    <w:rsid w:val="00C50250"/>
    <w:rsid w:val="00C50E2F"/>
    <w:rsid w:val="00C51CB8"/>
    <w:rsid w:val="00C56DDC"/>
    <w:rsid w:val="00C57EC6"/>
    <w:rsid w:val="00C61363"/>
    <w:rsid w:val="00C64E07"/>
    <w:rsid w:val="00C654F4"/>
    <w:rsid w:val="00C67CA4"/>
    <w:rsid w:val="00C712D7"/>
    <w:rsid w:val="00C7136B"/>
    <w:rsid w:val="00C71425"/>
    <w:rsid w:val="00C7321E"/>
    <w:rsid w:val="00C7519D"/>
    <w:rsid w:val="00C807D0"/>
    <w:rsid w:val="00C80C7B"/>
    <w:rsid w:val="00C84859"/>
    <w:rsid w:val="00C85FF7"/>
    <w:rsid w:val="00C90F47"/>
    <w:rsid w:val="00C91622"/>
    <w:rsid w:val="00C91FEC"/>
    <w:rsid w:val="00C923AD"/>
    <w:rsid w:val="00C92808"/>
    <w:rsid w:val="00C968E1"/>
    <w:rsid w:val="00CA1A20"/>
    <w:rsid w:val="00CA55A0"/>
    <w:rsid w:val="00CA5E84"/>
    <w:rsid w:val="00CB108A"/>
    <w:rsid w:val="00CB188D"/>
    <w:rsid w:val="00CB2515"/>
    <w:rsid w:val="00CB61A7"/>
    <w:rsid w:val="00CB67A6"/>
    <w:rsid w:val="00CC13D0"/>
    <w:rsid w:val="00CC2826"/>
    <w:rsid w:val="00CC46F8"/>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959"/>
    <w:rsid w:val="00D00B76"/>
    <w:rsid w:val="00D01A96"/>
    <w:rsid w:val="00D02A32"/>
    <w:rsid w:val="00D06BDD"/>
    <w:rsid w:val="00D15384"/>
    <w:rsid w:val="00D234E9"/>
    <w:rsid w:val="00D24001"/>
    <w:rsid w:val="00D25F5E"/>
    <w:rsid w:val="00D278DC"/>
    <w:rsid w:val="00D322A5"/>
    <w:rsid w:val="00D32D63"/>
    <w:rsid w:val="00D32F60"/>
    <w:rsid w:val="00D3315F"/>
    <w:rsid w:val="00D348B2"/>
    <w:rsid w:val="00D34F57"/>
    <w:rsid w:val="00D3596E"/>
    <w:rsid w:val="00D369FA"/>
    <w:rsid w:val="00D36DBA"/>
    <w:rsid w:val="00D43E35"/>
    <w:rsid w:val="00D47961"/>
    <w:rsid w:val="00D50A04"/>
    <w:rsid w:val="00D513EC"/>
    <w:rsid w:val="00D55D58"/>
    <w:rsid w:val="00D566E6"/>
    <w:rsid w:val="00D56CD0"/>
    <w:rsid w:val="00D57622"/>
    <w:rsid w:val="00D60505"/>
    <w:rsid w:val="00D6098C"/>
    <w:rsid w:val="00D62DCE"/>
    <w:rsid w:val="00D63A7D"/>
    <w:rsid w:val="00D66B07"/>
    <w:rsid w:val="00D674BA"/>
    <w:rsid w:val="00D70D89"/>
    <w:rsid w:val="00D7293D"/>
    <w:rsid w:val="00D7462F"/>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B3FFE"/>
    <w:rsid w:val="00DB4825"/>
    <w:rsid w:val="00DB4B64"/>
    <w:rsid w:val="00DC0FA3"/>
    <w:rsid w:val="00DC143F"/>
    <w:rsid w:val="00DC2CC7"/>
    <w:rsid w:val="00DC3160"/>
    <w:rsid w:val="00DC3B10"/>
    <w:rsid w:val="00DC4675"/>
    <w:rsid w:val="00DC5B58"/>
    <w:rsid w:val="00DC72F4"/>
    <w:rsid w:val="00DD0877"/>
    <w:rsid w:val="00DD2824"/>
    <w:rsid w:val="00DD2A1C"/>
    <w:rsid w:val="00DD3D9D"/>
    <w:rsid w:val="00DD426B"/>
    <w:rsid w:val="00DD4D7F"/>
    <w:rsid w:val="00DD67D1"/>
    <w:rsid w:val="00DE268A"/>
    <w:rsid w:val="00DE52AF"/>
    <w:rsid w:val="00DE7AFE"/>
    <w:rsid w:val="00DF0B6A"/>
    <w:rsid w:val="00DF143B"/>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43B0"/>
    <w:rsid w:val="00E349F6"/>
    <w:rsid w:val="00E35281"/>
    <w:rsid w:val="00E36177"/>
    <w:rsid w:val="00E362F0"/>
    <w:rsid w:val="00E375C5"/>
    <w:rsid w:val="00E376B1"/>
    <w:rsid w:val="00E403EE"/>
    <w:rsid w:val="00E41532"/>
    <w:rsid w:val="00E42142"/>
    <w:rsid w:val="00E43655"/>
    <w:rsid w:val="00E43DA2"/>
    <w:rsid w:val="00E47338"/>
    <w:rsid w:val="00E50C62"/>
    <w:rsid w:val="00E565D4"/>
    <w:rsid w:val="00E6069A"/>
    <w:rsid w:val="00E60830"/>
    <w:rsid w:val="00E62B68"/>
    <w:rsid w:val="00E6308D"/>
    <w:rsid w:val="00E713F8"/>
    <w:rsid w:val="00E7456E"/>
    <w:rsid w:val="00E75E16"/>
    <w:rsid w:val="00E762C2"/>
    <w:rsid w:val="00E800FB"/>
    <w:rsid w:val="00E83D80"/>
    <w:rsid w:val="00E85435"/>
    <w:rsid w:val="00E858C2"/>
    <w:rsid w:val="00E85B57"/>
    <w:rsid w:val="00E9207F"/>
    <w:rsid w:val="00E95ACF"/>
    <w:rsid w:val="00E95D5E"/>
    <w:rsid w:val="00E95F6B"/>
    <w:rsid w:val="00E97448"/>
    <w:rsid w:val="00EA0429"/>
    <w:rsid w:val="00EA2594"/>
    <w:rsid w:val="00EA485A"/>
    <w:rsid w:val="00EA4CB6"/>
    <w:rsid w:val="00EB00C7"/>
    <w:rsid w:val="00EB2395"/>
    <w:rsid w:val="00EB24B1"/>
    <w:rsid w:val="00EB4632"/>
    <w:rsid w:val="00EC05D1"/>
    <w:rsid w:val="00EC2C23"/>
    <w:rsid w:val="00EC540E"/>
    <w:rsid w:val="00ED00D8"/>
    <w:rsid w:val="00ED02BB"/>
    <w:rsid w:val="00ED0470"/>
    <w:rsid w:val="00ED2797"/>
    <w:rsid w:val="00ED3835"/>
    <w:rsid w:val="00ED7394"/>
    <w:rsid w:val="00EE0764"/>
    <w:rsid w:val="00EE1F9B"/>
    <w:rsid w:val="00EE27B1"/>
    <w:rsid w:val="00EE2E0E"/>
    <w:rsid w:val="00EE3633"/>
    <w:rsid w:val="00EE54BC"/>
    <w:rsid w:val="00EE573D"/>
    <w:rsid w:val="00EE7147"/>
    <w:rsid w:val="00EF0CD8"/>
    <w:rsid w:val="00EF1763"/>
    <w:rsid w:val="00EF3423"/>
    <w:rsid w:val="00EF5E24"/>
    <w:rsid w:val="00EF6E41"/>
    <w:rsid w:val="00EF71E9"/>
    <w:rsid w:val="00F00553"/>
    <w:rsid w:val="00F02E21"/>
    <w:rsid w:val="00F03A4A"/>
    <w:rsid w:val="00F03C8F"/>
    <w:rsid w:val="00F054F6"/>
    <w:rsid w:val="00F0697E"/>
    <w:rsid w:val="00F07211"/>
    <w:rsid w:val="00F10D9E"/>
    <w:rsid w:val="00F12E77"/>
    <w:rsid w:val="00F17748"/>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5721F"/>
    <w:rsid w:val="00F645D2"/>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63E9"/>
    <w:rsid w:val="00FC74D9"/>
    <w:rsid w:val="00FC7E72"/>
    <w:rsid w:val="00FD1D46"/>
    <w:rsid w:val="00FD3218"/>
    <w:rsid w:val="00FD4061"/>
    <w:rsid w:val="00FE1C3C"/>
    <w:rsid w:val="00FE1D3F"/>
    <w:rsid w:val="00FE38B0"/>
    <w:rsid w:val="00FE5031"/>
    <w:rsid w:val="00FE5915"/>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9CD3D6"/>
  <w14:defaultImageDpi w14:val="300"/>
  <w15:docId w15:val="{0C95311D-27D8-43E1-96F8-BA1666E35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qFormat="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7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7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7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7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7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7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7"/>
      </w:numPr>
      <w:jc w:val="both"/>
    </w:pPr>
    <w:rPr>
      <w:bCs/>
      <w:caps w:val="0"/>
      <w:snapToGrid w:val="0"/>
    </w:rPr>
  </w:style>
  <w:style w:type="paragraph" w:customStyle="1" w:styleId="AnnexFigure">
    <w:name w:val="Annex Figure"/>
    <w:basedOn w:val="Normal"/>
    <w:next w:val="Normal"/>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2"/>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2"/>
      </w:numPr>
    </w:pPr>
    <w:rPr>
      <w:rFonts w:eastAsia="Calibri" w:cs="Calibri"/>
      <w:b/>
      <w:szCs w:val="22"/>
      <w:lang w:eastAsia="en-GB"/>
    </w:rPr>
  </w:style>
  <w:style w:type="paragraph" w:customStyle="1" w:styleId="AnnexHead3">
    <w:name w:val="Annex Head 3"/>
    <w:basedOn w:val="Normal"/>
    <w:next w:val="Normal"/>
    <w:rsid w:val="00A9141C"/>
    <w:pPr>
      <w:numPr>
        <w:ilvl w:val="2"/>
        <w:numId w:val="52"/>
      </w:numPr>
    </w:pPr>
    <w:rPr>
      <w:rFonts w:eastAsia="Calibri" w:cs="Calibri"/>
      <w:b/>
      <w:szCs w:val="22"/>
      <w:lang w:eastAsia="en-GB"/>
    </w:rPr>
  </w:style>
  <w:style w:type="paragraph" w:customStyle="1" w:styleId="AnnexHead4">
    <w:name w:val="Annex Head 4"/>
    <w:basedOn w:val="Normal"/>
    <w:next w:val="Normal"/>
    <w:rsid w:val="00A9141C"/>
    <w:pPr>
      <w:numPr>
        <w:ilvl w:val="3"/>
        <w:numId w:val="52"/>
      </w:numPr>
    </w:pPr>
    <w:rPr>
      <w:rFonts w:eastAsia="Calibri" w:cs="Calibri"/>
      <w:szCs w:val="22"/>
      <w:lang w:eastAsia="en-GB"/>
    </w:rPr>
  </w:style>
  <w:style w:type="paragraph" w:customStyle="1" w:styleId="AnnexHeading1">
    <w:name w:val="Annex Heading 1"/>
    <w:basedOn w:val="Normal"/>
    <w:next w:val="BodyTex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6"/>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6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6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7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80"/>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6606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ademy@iala-aism.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ala-aism.org" TargetMode="Externa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5F718-A591-49A3-AAC5-B9D7AF813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1102</Words>
  <Characters>6285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7373</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Seamus Doyle</cp:lastModifiedBy>
  <cp:revision>8</cp:revision>
  <cp:lastPrinted>2012-07-12T13:25:00Z</cp:lastPrinted>
  <dcterms:created xsi:type="dcterms:W3CDTF">2015-10-07T13:38:00Z</dcterms:created>
  <dcterms:modified xsi:type="dcterms:W3CDTF">2015-10-21T08:48:00Z</dcterms:modified>
</cp:coreProperties>
</file>